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0E0A561C"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973DAA">
        <w:rPr>
          <w:rFonts w:ascii="Arial" w:eastAsia="맑은 고딕" w:hAnsi="Arial" w:cs="Arial"/>
          <w:b/>
          <w:sz w:val="24"/>
          <w:szCs w:val="24"/>
          <w:lang w:eastAsia="ko-KR"/>
        </w:rPr>
        <w:t>2</w:t>
      </w:r>
      <w:r w:rsidR="004A0B69">
        <w:rPr>
          <w:rFonts w:ascii="Arial" w:eastAsia="맑은 고딕" w:hAnsi="Arial" w:cs="Arial"/>
          <w:b/>
          <w:sz w:val="24"/>
          <w:szCs w:val="24"/>
          <w:lang w:eastAsia="ko-KR"/>
        </w:rPr>
        <w:t>9</w:t>
      </w:r>
      <w:r w:rsidR="00D1014D">
        <w:rPr>
          <w:rFonts w:ascii="Arial" w:eastAsia="맑은 고딕" w:hAnsi="Arial" w:cs="Arial"/>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525C09" w:rsidRPr="00525C09">
        <w:t xml:space="preserve"> </w:t>
      </w:r>
      <w:proofErr w:type="spellStart"/>
      <w:r w:rsidR="00525C09" w:rsidRPr="00525C09">
        <w:rPr>
          <w:rFonts w:ascii="Arial" w:eastAsia="맑은 고딕" w:hAnsi="Arial" w:cs="Arial"/>
          <w:b/>
          <w:sz w:val="24"/>
          <w:szCs w:val="24"/>
          <w:lang w:eastAsia="ko-KR"/>
        </w:rPr>
        <w:t>R2</w:t>
      </w:r>
      <w:proofErr w:type="spellEnd"/>
      <w:r w:rsidR="00525C09" w:rsidRPr="00525C09">
        <w:rPr>
          <w:rFonts w:ascii="Arial" w:eastAsia="맑은 고딕" w:hAnsi="Arial" w:cs="Arial"/>
          <w:b/>
          <w:sz w:val="24"/>
          <w:szCs w:val="24"/>
          <w:lang w:eastAsia="ko-KR"/>
        </w:rPr>
        <w:t>-250</w:t>
      </w:r>
      <w:r w:rsidR="0067336B">
        <w:rPr>
          <w:rFonts w:ascii="Arial" w:eastAsia="맑은 고딕" w:hAnsi="Arial" w:cs="Arial"/>
          <w:b/>
          <w:sz w:val="24"/>
          <w:szCs w:val="24"/>
          <w:lang w:eastAsia="ko-KR"/>
        </w:rPr>
        <w:t>2139</w:t>
      </w:r>
    </w:p>
    <w:p w14:paraId="6C7DAA99" w14:textId="0FF6AD40" w:rsidR="00491BA2" w:rsidRPr="00780DFF" w:rsidRDefault="00D1014D"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Wuhan</w:t>
      </w:r>
      <w:r w:rsidR="00EF32CB"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China</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April</w:t>
      </w:r>
      <w:r w:rsidR="00EF32CB" w:rsidRPr="00EF32CB">
        <w:rPr>
          <w:rFonts w:ascii="Arial" w:eastAsia="SimSun" w:hAnsi="Arial" w:cs="Arial"/>
          <w:b/>
          <w:noProof/>
          <w:sz w:val="24"/>
          <w:szCs w:val="22"/>
          <w:lang w:eastAsia="zh-CN"/>
        </w:rPr>
        <w:t xml:space="preserve"> </w:t>
      </w:r>
      <w:r w:rsidR="004A0B69">
        <w:rPr>
          <w:rFonts w:ascii="Arial" w:eastAsia="SimSun" w:hAnsi="Arial" w:cs="Arial"/>
          <w:b/>
          <w:noProof/>
          <w:sz w:val="24"/>
          <w:szCs w:val="22"/>
          <w:lang w:eastAsia="zh-CN"/>
        </w:rPr>
        <w:t>7</w:t>
      </w:r>
      <w:r w:rsidR="001331F1" w:rsidRPr="001331F1">
        <w:rPr>
          <w:rFonts w:ascii="Arial" w:eastAsia="SimSun" w:hAnsi="Arial" w:cs="Arial"/>
          <w:b/>
          <w:noProof/>
          <w:sz w:val="24"/>
          <w:szCs w:val="22"/>
          <w:vertAlign w:val="superscript"/>
          <w:lang w:eastAsia="zh-CN"/>
        </w:rPr>
        <w:t>th</w:t>
      </w:r>
      <w:r w:rsidR="001331F1">
        <w:rPr>
          <w:rFonts w:ascii="Arial" w:eastAsia="SimSun" w:hAnsi="Arial" w:cs="Arial"/>
          <w:b/>
          <w:noProof/>
          <w:sz w:val="24"/>
          <w:szCs w:val="22"/>
          <w:lang w:eastAsia="zh-CN"/>
        </w:rPr>
        <w:t xml:space="preserve"> </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1</w:t>
      </w:r>
      <w:r w:rsidR="004A0B69">
        <w:rPr>
          <w:rFonts w:ascii="Arial" w:eastAsia="SimSun" w:hAnsi="Arial" w:cs="Arial"/>
          <w:b/>
          <w:noProof/>
          <w:sz w:val="24"/>
          <w:szCs w:val="22"/>
          <w:lang w:eastAsia="zh-CN"/>
        </w:rPr>
        <w:t>1</w:t>
      </w:r>
      <w:r w:rsidR="0020753C">
        <w:rPr>
          <w:rFonts w:ascii="Arial" w:eastAsia="SimSun" w:hAnsi="Arial" w:cs="Arial"/>
          <w:b/>
          <w:noProof/>
          <w:sz w:val="24"/>
          <w:szCs w:val="22"/>
          <w:vertAlign w:val="superscript"/>
          <w:lang w:eastAsia="zh-CN"/>
        </w:rPr>
        <w:t>th</w:t>
      </w:r>
      <w:r w:rsidR="004A0B69">
        <w:rPr>
          <w:rFonts w:ascii="Arial" w:eastAsia="SimSun" w:hAnsi="Arial" w:cs="Arial"/>
          <w:b/>
          <w:noProof/>
          <w:sz w:val="24"/>
          <w:szCs w:val="22"/>
          <w:lang w:eastAsia="zh-CN"/>
        </w:rPr>
        <w:t xml:space="preserve"> </w:t>
      </w:r>
      <w:r w:rsidR="00EF32CB" w:rsidRPr="00EF32CB">
        <w:rPr>
          <w:rFonts w:ascii="Arial" w:eastAsia="SimSun" w:hAnsi="Arial" w:cs="Arial"/>
          <w:b/>
          <w:noProof/>
          <w:sz w:val="24"/>
          <w:szCs w:val="22"/>
          <w:lang w:eastAsia="zh-CN"/>
        </w:rPr>
        <w:t>, 202</w:t>
      </w:r>
      <w:r w:rsidR="004A0B69">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2AFD0AB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5</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E1FA4C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w:t>
      </w:r>
      <w:r w:rsidR="00995500">
        <w:rPr>
          <w:rFonts w:ascii="Arial" w:eastAsia="맑은 고딕" w:hAnsi="Arial" w:cs="Arial"/>
          <w:b/>
          <w:sz w:val="24"/>
          <w:szCs w:val="24"/>
          <w:lang w:eastAsia="ko-KR"/>
        </w:rPr>
        <w:t>and spec. impact for AI/ML for mobility</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2A586BEC" w:rsidR="00D1014D" w:rsidRDefault="00995500" w:rsidP="00456BD3">
      <w:pPr>
        <w:rPr>
          <w:rFonts w:eastAsia="맑은 고딕"/>
          <w:lang w:eastAsia="ko-KR"/>
        </w:rPr>
      </w:pPr>
      <w:r>
        <w:rPr>
          <w:rFonts w:eastAsia="맑은 고딕"/>
          <w:lang w:eastAsia="ko-KR"/>
        </w:rPr>
        <w:t>For study on the general spec. impact for AI/ML for mobility, the following agreement was made in RAN2#129.</w:t>
      </w:r>
    </w:p>
    <w:p w14:paraId="385FF4B6" w14:textId="77777777" w:rsidR="00995500" w:rsidRPr="00995500" w:rsidRDefault="00995500" w:rsidP="00995500">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Calibri" w:eastAsia="맑은 고딕" w:hAnsi="Calibri" w:cs="Calibri"/>
          <w:b/>
          <w:sz w:val="22"/>
          <w:szCs w:val="22"/>
          <w:lang w:val="en-US" w:eastAsia="en-US"/>
        </w:rPr>
      </w:pPr>
      <w:r w:rsidRPr="00995500">
        <w:rPr>
          <w:rFonts w:ascii="Calibri" w:eastAsia="맑은 고딕" w:hAnsi="Calibri" w:cs="Calibri"/>
          <w:b/>
          <w:sz w:val="22"/>
          <w:szCs w:val="22"/>
          <w:lang w:val="en-US" w:eastAsia="en-US"/>
        </w:rPr>
        <w:t xml:space="preserve">Agreements on priority </w:t>
      </w:r>
    </w:p>
    <w:p w14:paraId="130A68FE" w14:textId="77777777" w:rsidR="00995500" w:rsidRPr="00995500" w:rsidRDefault="00995500" w:rsidP="00995500">
      <w:pPr>
        <w:widowControl w:val="0"/>
        <w:numPr>
          <w:ilvl w:val="0"/>
          <w:numId w:val="30"/>
        </w:numPr>
        <w:pBdr>
          <w:top w:val="single" w:sz="4" w:space="1" w:color="auto"/>
          <w:left w:val="single" w:sz="4" w:space="4" w:color="auto"/>
          <w:bottom w:val="single" w:sz="4" w:space="1" w:color="auto"/>
          <w:right w:val="single" w:sz="4" w:space="4" w:color="auto"/>
        </w:pBdr>
        <w:wordWrap w:val="0"/>
        <w:overflowPunct/>
        <w:autoSpaceDE/>
        <w:autoSpaceDN/>
        <w:adjustRightInd/>
        <w:spacing w:before="60" w:after="0" w:line="259" w:lineRule="auto"/>
        <w:jc w:val="both"/>
        <w:textAlignment w:val="auto"/>
        <w:rPr>
          <w:rFonts w:ascii="Calibri" w:eastAsia="맑은 고딕" w:hAnsi="Calibri" w:cs="Calibri"/>
          <w:bCs/>
          <w:sz w:val="22"/>
          <w:szCs w:val="22"/>
          <w:lang w:val="en-US" w:eastAsia="en-US"/>
        </w:rPr>
      </w:pPr>
      <w:r w:rsidRPr="00995500">
        <w:rPr>
          <w:rFonts w:ascii="Calibri" w:eastAsia="맑은 고딕" w:hAnsi="Calibri" w:cs="Calibri"/>
          <w:bCs/>
          <w:sz w:val="22"/>
          <w:szCs w:val="22"/>
          <w:lang w:val="en-US" w:eastAsia="en-US"/>
        </w:rPr>
        <w:t xml:space="preserve">Further RRM prediction simulations are not expected.  For next specification general impact study </w:t>
      </w:r>
      <w:proofErr w:type="gramStart"/>
      <w:r w:rsidRPr="00995500">
        <w:rPr>
          <w:rFonts w:ascii="Calibri" w:eastAsia="맑은 고딕" w:hAnsi="Calibri" w:cs="Calibri"/>
          <w:bCs/>
          <w:sz w:val="22"/>
          <w:szCs w:val="22"/>
          <w:lang w:val="en-US" w:eastAsia="en-US"/>
        </w:rPr>
        <w:t>phase</w:t>
      </w:r>
      <w:proofErr w:type="gramEnd"/>
      <w:r w:rsidRPr="00995500">
        <w:rPr>
          <w:rFonts w:ascii="Calibri" w:eastAsia="맑은 고딕" w:hAnsi="Calibri" w:cs="Calibri"/>
          <w:bCs/>
          <w:sz w:val="22"/>
          <w:szCs w:val="22"/>
          <w:lang w:val="en-US" w:eastAsia="en-US"/>
        </w:rPr>
        <w:t xml:space="preserve"> we will consider spatial, temporal, and </w:t>
      </w:r>
      <w:proofErr w:type="spellStart"/>
      <w:r w:rsidRPr="00995500">
        <w:rPr>
          <w:rFonts w:ascii="Calibri" w:eastAsia="맑은 고딕" w:hAnsi="Calibri" w:cs="Calibri"/>
          <w:bCs/>
          <w:sz w:val="22"/>
          <w:szCs w:val="22"/>
          <w:lang w:val="en-US" w:eastAsia="en-US"/>
        </w:rPr>
        <w:t>frenquency</w:t>
      </w:r>
      <w:proofErr w:type="spellEnd"/>
      <w:r w:rsidRPr="00995500">
        <w:rPr>
          <w:rFonts w:ascii="Calibri" w:eastAsia="맑은 고딕" w:hAnsi="Calibri" w:cs="Calibri"/>
          <w:bCs/>
          <w:sz w:val="22"/>
          <w:szCs w:val="22"/>
          <w:lang w:val="en-US" w:eastAsia="en-US"/>
        </w:rPr>
        <w:t xml:space="preserve"> domain cell level prediction.   FFS if L3 beam level needs to be considered.  For now, temporal and frequency domain prediction will be considered with higher priority for detailed study (if needed).  </w:t>
      </w:r>
    </w:p>
    <w:p w14:paraId="1D30F502" w14:textId="07EF00E1" w:rsidR="00995500" w:rsidRDefault="00995500" w:rsidP="00456BD3">
      <w:pPr>
        <w:rPr>
          <w:rFonts w:eastAsiaTheme="minorEastAsia"/>
          <w:lang w:val="en-US"/>
        </w:rPr>
      </w:pPr>
    </w:p>
    <w:p w14:paraId="77017F4B" w14:textId="22B0BA90"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the spec. impact for temporal and frequency domain prediction based on the agreed priority above.</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46CC0F8C" w:rsidR="00995500" w:rsidRDefault="00646325" w:rsidP="00995500">
      <w:pPr>
        <w:rPr>
          <w:rFonts w:eastAsia="맑은 고딕"/>
          <w:lang w:eastAsia="ko-KR"/>
        </w:rPr>
      </w:pPr>
      <w:r>
        <w:rPr>
          <w:rFonts w:eastAsia="맑은 고딕"/>
          <w:lang w:eastAsia="ko-KR"/>
        </w:rPr>
        <w:t>Acc</w:t>
      </w:r>
      <w:r w:rsidR="00995500">
        <w:rPr>
          <w:rFonts w:eastAsia="맑은 고딕"/>
          <w:lang w:eastAsia="ko-KR"/>
        </w:rPr>
        <w:t xml:space="preserve">ording to the </w:t>
      </w:r>
      <w:r w:rsidR="006A75F2">
        <w:rPr>
          <w:rFonts w:eastAsia="맑은 고딕"/>
          <w:lang w:eastAsia="ko-KR"/>
        </w:rPr>
        <w:t xml:space="preserve">agenda </w:t>
      </w:r>
      <w:r w:rsidR="00995500">
        <w:rPr>
          <w:rFonts w:eastAsia="맑은 고딕"/>
          <w:lang w:eastAsia="ko-KR"/>
        </w:rPr>
        <w:t xml:space="preserve">title “LCM and spec. impact for AI/ML for mobility”, we can discuss the common framework for LCM and the </w:t>
      </w:r>
      <w:r w:rsidR="006A75F2">
        <w:rPr>
          <w:rFonts w:eastAsia="맑은 고딕"/>
          <w:lang w:eastAsia="ko-KR"/>
        </w:rPr>
        <w:t>potential</w:t>
      </w:r>
      <w:r w:rsidR="00995500">
        <w:rPr>
          <w:rFonts w:eastAsia="맑은 고딕"/>
          <w:lang w:eastAsia="ko-KR"/>
        </w:rPr>
        <w:t xml:space="preserve"> spec. impact </w:t>
      </w:r>
      <w:r w:rsidR="00863D52">
        <w:rPr>
          <w:rFonts w:eastAsia="맑은 고딕"/>
          <w:lang w:eastAsia="ko-KR"/>
        </w:rPr>
        <w:t>for</w:t>
      </w:r>
      <w:r w:rsidR="00995500">
        <w:rPr>
          <w:rFonts w:eastAsia="맑은 고딕"/>
          <w:lang w:eastAsia="ko-KR"/>
        </w:rPr>
        <w:t xml:space="preserve"> each use case</w:t>
      </w:r>
      <w:r w:rsidR="00B7291C">
        <w:rPr>
          <w:rFonts w:eastAsia="맑은 고딕"/>
          <w:lang w:eastAsia="ko-KR"/>
        </w:rPr>
        <w:t xml:space="preserve"> together</w:t>
      </w:r>
      <w:r w:rsidR="00995500">
        <w:rPr>
          <w:rFonts w:eastAsia="맑은 고딕"/>
          <w:lang w:eastAsia="ko-KR"/>
        </w:rPr>
        <w:t xml:space="preserve">. </w:t>
      </w:r>
    </w:p>
    <w:p w14:paraId="2F7F125A" w14:textId="7D71CF8F" w:rsidR="004553B0" w:rsidRDefault="00995500" w:rsidP="00995500">
      <w:pPr>
        <w:rPr>
          <w:rFonts w:eastAsia="맑은 고딕"/>
          <w:lang w:eastAsia="ko-KR"/>
        </w:rPr>
      </w:pPr>
      <w:r>
        <w:rPr>
          <w:rFonts w:eastAsia="맑은 고딕" w:hint="eastAsia"/>
          <w:lang w:eastAsia="ko-KR"/>
        </w:rPr>
        <w:t>F</w:t>
      </w:r>
      <w:r>
        <w:rPr>
          <w:rFonts w:eastAsia="맑은 고딕"/>
          <w:lang w:eastAsia="ko-KR"/>
        </w:rPr>
        <w:t xml:space="preserve">or </w:t>
      </w:r>
      <w:r w:rsidR="00807950">
        <w:rPr>
          <w:rFonts w:eastAsia="맑은 고딕"/>
          <w:lang w:eastAsia="ko-KR"/>
        </w:rPr>
        <w:t xml:space="preserve">the </w:t>
      </w:r>
      <w:r>
        <w:rPr>
          <w:rFonts w:eastAsia="맑은 고딕"/>
          <w:lang w:eastAsia="ko-KR"/>
        </w:rPr>
        <w:t>LCM</w:t>
      </w:r>
      <w:r w:rsidR="00863D52">
        <w:rPr>
          <w:rFonts w:eastAsia="맑은 고딕"/>
          <w:lang w:eastAsia="ko-KR"/>
        </w:rPr>
        <w:t xml:space="preserve"> framework</w:t>
      </w:r>
      <w:r>
        <w:rPr>
          <w:rFonts w:eastAsia="맑은 고딕"/>
          <w:lang w:eastAsia="ko-KR"/>
        </w:rPr>
        <w:t xml:space="preserve">, </w:t>
      </w:r>
      <w:r w:rsidR="004553B0">
        <w:rPr>
          <w:rFonts w:eastAsia="맑은 고딕"/>
          <w:lang w:eastAsia="ko-KR"/>
        </w:rPr>
        <w:t xml:space="preserve">we can adopt the general LCM framework agreed in AI/ML for air as baseline. </w:t>
      </w:r>
      <w:r w:rsidR="004553B0">
        <w:rPr>
          <w:rFonts w:eastAsia="맑은 고딕" w:hint="eastAsia"/>
          <w:lang w:eastAsia="ko-KR"/>
        </w:rPr>
        <w:t>F</w:t>
      </w:r>
      <w:r w:rsidR="004553B0">
        <w:rPr>
          <w:rFonts w:eastAsia="맑은 고딕"/>
          <w:lang w:eastAsia="ko-KR"/>
        </w:rPr>
        <w:t xml:space="preserve">or the spec. impact part, we can focus on the signalling aspect between UE and </w:t>
      </w:r>
      <w:proofErr w:type="spellStart"/>
      <w:r w:rsidR="004553B0">
        <w:rPr>
          <w:rFonts w:eastAsia="맑은 고딕"/>
          <w:lang w:eastAsia="ko-KR"/>
        </w:rPr>
        <w:t>gNB</w:t>
      </w:r>
      <w:proofErr w:type="spellEnd"/>
      <w:r w:rsidR="004553B0">
        <w:rPr>
          <w:rFonts w:eastAsia="맑은 고딕"/>
          <w:lang w:eastAsia="ko-KR"/>
        </w:rPr>
        <w:t xml:space="preserve"> to support each </w:t>
      </w:r>
      <w:r w:rsidR="006A75F2">
        <w:rPr>
          <w:rFonts w:eastAsia="맑은 고딕"/>
          <w:lang w:eastAsia="ko-KR"/>
        </w:rPr>
        <w:t>LCM operation</w:t>
      </w:r>
      <w:r w:rsidR="004553B0">
        <w:rPr>
          <w:rFonts w:eastAsia="맑은 고딕"/>
          <w:lang w:eastAsia="ko-KR"/>
        </w:rPr>
        <w:t>. For example,</w:t>
      </w:r>
      <w:r w:rsidR="003A5091">
        <w:rPr>
          <w:rFonts w:eastAsia="맑은 고딕"/>
          <w:lang w:eastAsia="ko-KR"/>
        </w:rPr>
        <w:t xml:space="preserve"> </w:t>
      </w:r>
      <w:r w:rsidR="006A75F2">
        <w:rPr>
          <w:rFonts w:eastAsia="맑은 고딕"/>
          <w:lang w:eastAsia="ko-KR"/>
        </w:rPr>
        <w:t>for inference of UE-side model, we can study the inference configuration from NW and the report of out</w:t>
      </w:r>
      <w:r w:rsidR="00BB6115">
        <w:rPr>
          <w:rFonts w:eastAsia="맑은 고딕"/>
          <w:lang w:eastAsia="ko-KR"/>
        </w:rPr>
        <w:t>come</w:t>
      </w:r>
      <w:r w:rsidR="006A75F2">
        <w:rPr>
          <w:rFonts w:eastAsia="맑은 고딕"/>
          <w:lang w:eastAsia="ko-KR"/>
        </w:rPr>
        <w:t xml:space="preserve"> of model inference from UE.</w:t>
      </w:r>
      <w:r w:rsidR="003A5091">
        <w:rPr>
          <w:rFonts w:eastAsia="맑은 고딕"/>
          <w:lang w:eastAsia="ko-KR"/>
        </w:rPr>
        <w:t xml:space="preserve"> </w:t>
      </w:r>
    </w:p>
    <w:p w14:paraId="6D1AF084" w14:textId="4955897B" w:rsidR="00646325" w:rsidRDefault="00646325" w:rsidP="00646325">
      <w:pPr>
        <w:pStyle w:val="2"/>
        <w:rPr>
          <w:rFonts w:eastAsia="맑은 고딕"/>
          <w:lang w:val="en-US" w:eastAsia="ko-KR"/>
        </w:rPr>
      </w:pPr>
      <w:r>
        <w:rPr>
          <w:rFonts w:eastAsia="맑은 고딕"/>
          <w:lang w:val="en-US" w:eastAsia="ko-KR"/>
        </w:rPr>
        <w:t xml:space="preserve">2.1 </w:t>
      </w:r>
      <w:r w:rsidR="007F794E">
        <w:rPr>
          <w:rFonts w:eastAsia="맑은 고딕"/>
          <w:lang w:val="en-US" w:eastAsia="ko-KR"/>
        </w:rPr>
        <w:t>Capability/Applicability reporting</w:t>
      </w:r>
      <w:r w:rsidR="00120360">
        <w:rPr>
          <w:rFonts w:eastAsia="맑은 고딕"/>
          <w:lang w:val="en-US" w:eastAsia="ko-KR"/>
        </w:rPr>
        <w:t xml:space="preserve"> </w:t>
      </w:r>
    </w:p>
    <w:p w14:paraId="2FD96ED3" w14:textId="17B40CCE" w:rsidR="00761A96" w:rsidRPr="00667F5F" w:rsidRDefault="00761A96" w:rsidP="00761A96">
      <w:pPr>
        <w:rPr>
          <w:rFonts w:eastAsia="Yu Mincho"/>
          <w:b/>
          <w:i/>
          <w:iCs/>
          <w:noProof/>
          <w:u w:val="single"/>
          <w:lang w:eastAsia="ko-KR"/>
        </w:rPr>
      </w:pPr>
      <w:r>
        <w:rPr>
          <w:rFonts w:eastAsia="Yu Mincho"/>
          <w:b/>
          <w:i/>
          <w:iCs/>
          <w:noProof/>
          <w:u w:val="single"/>
          <w:lang w:eastAsia="ko-KR"/>
        </w:rPr>
        <w:t>Definition</w:t>
      </w:r>
      <w:r w:rsidRPr="0039143B">
        <w:rPr>
          <w:rFonts w:eastAsia="Yu Mincho"/>
          <w:b/>
          <w:i/>
          <w:iCs/>
          <w:noProof/>
          <w:u w:val="single"/>
          <w:lang w:eastAsia="ko-KR"/>
        </w:rPr>
        <w:t>:</w:t>
      </w:r>
    </w:p>
    <w:p w14:paraId="7A84437F" w14:textId="418BBF79" w:rsidR="00761A96" w:rsidRDefault="00761A96" w:rsidP="00761A96">
      <w:pPr>
        <w:rPr>
          <w:rFonts w:eastAsia="맑은 고딕"/>
          <w:lang w:val="en-US" w:eastAsia="ko-KR"/>
        </w:rPr>
      </w:pPr>
      <w:r>
        <w:rPr>
          <w:rFonts w:eastAsia="맑은 고딕"/>
          <w:lang w:val="en-US" w:eastAsia="ko-KR"/>
        </w:rPr>
        <w:t xml:space="preserve">In Rel-19 AI/ML for air WI session, </w:t>
      </w:r>
      <w:r w:rsidR="00E5228B">
        <w:rPr>
          <w:rFonts w:eastAsia="맑은 고딕"/>
          <w:lang w:val="en-US" w:eastAsia="ko-KR"/>
        </w:rPr>
        <w:t>RAN2 agreed</w:t>
      </w:r>
      <w:r>
        <w:rPr>
          <w:rFonts w:eastAsia="맑은 고딕"/>
          <w:lang w:val="en-US" w:eastAsia="ko-KR"/>
        </w:rPr>
        <w:t xml:space="preserve"> the definition of “supported functionalities”, “applicable functionalities”, and “Activated functionalities”</w:t>
      </w:r>
      <w:r w:rsidR="00E5228B">
        <w:rPr>
          <w:rFonts w:eastAsia="맑은 고딕"/>
          <w:lang w:val="en-US" w:eastAsia="ko-KR"/>
        </w:rPr>
        <w:t xml:space="preserve"> as below</w:t>
      </w:r>
      <w:r>
        <w:rPr>
          <w:rFonts w:eastAsia="맑은 고딕"/>
          <w:lang w:val="en-US" w:eastAsia="ko-KR"/>
        </w:rPr>
        <w:t>.</w:t>
      </w:r>
    </w:p>
    <w:p w14:paraId="427A185C" w14:textId="77777777" w:rsidR="00761A96" w:rsidRPr="007344E2" w:rsidRDefault="00761A96" w:rsidP="00761A96">
      <w:pPr>
        <w:pBdr>
          <w:top w:val="single" w:sz="4" w:space="1" w:color="auto"/>
          <w:left w:val="single" w:sz="4" w:space="4" w:color="auto"/>
          <w:bottom w:val="single" w:sz="4" w:space="1" w:color="auto"/>
          <w:right w:val="single" w:sz="4" w:space="4" w:color="auto"/>
        </w:pBdr>
        <w:tabs>
          <w:tab w:val="left" w:pos="1622"/>
        </w:tabs>
        <w:autoSpaceDE/>
        <w:autoSpaceDN/>
        <w:spacing w:after="0"/>
        <w:ind w:leftChars="129" w:left="621" w:hanging="363"/>
        <w:rPr>
          <w:rFonts w:ascii="Arial" w:eastAsia="MS Mincho" w:hAnsi="Arial"/>
          <w:b/>
          <w:bCs/>
          <w:szCs w:val="24"/>
          <w:lang w:eastAsia="en-GB"/>
        </w:rPr>
      </w:pPr>
      <w:r w:rsidRPr="007344E2">
        <w:rPr>
          <w:rFonts w:ascii="Arial" w:eastAsia="MS Mincho" w:hAnsi="Arial"/>
          <w:b/>
          <w:bCs/>
          <w:szCs w:val="24"/>
          <w:lang w:eastAsia="en-GB"/>
        </w:rPr>
        <w:t>Agreements on definitions</w:t>
      </w:r>
    </w:p>
    <w:p w14:paraId="610551BE"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Supported functionalities refer to functionalities that UE can indicate by using UE capability information (via RRC/LPP signalling)</w:t>
      </w:r>
    </w:p>
    <w:p w14:paraId="241DDB70"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 xml:space="preserve">Applicable functionalities </w:t>
      </w:r>
      <w:proofErr w:type="gramStart"/>
      <w:r w:rsidRPr="007344E2">
        <w:rPr>
          <w:rFonts w:ascii="Arial" w:eastAsia="MS Mincho" w:hAnsi="Arial"/>
          <w:szCs w:val="24"/>
          <w:lang w:eastAsia="en-GB"/>
        </w:rPr>
        <w:t>refers</w:t>
      </w:r>
      <w:proofErr w:type="gramEnd"/>
      <w:r w:rsidRPr="007344E2">
        <w:rPr>
          <w:rFonts w:ascii="Arial" w:eastAsia="MS Mincho" w:hAnsi="Arial"/>
          <w:szCs w:val="24"/>
          <w:lang w:eastAsia="en-GB"/>
        </w:rPr>
        <w:t xml:space="preserve"> to functionalities that the UE is ready to apply for inference</w:t>
      </w:r>
    </w:p>
    <w:p w14:paraId="2878235E"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Activated functionalities refers to functionalities already enabled for performing inference</w:t>
      </w:r>
    </w:p>
    <w:p w14:paraId="7C4C8060" w14:textId="31773AAD" w:rsidR="00761A96" w:rsidRPr="00761A96" w:rsidRDefault="00761A96" w:rsidP="00761A96">
      <w:pPr>
        <w:rPr>
          <w:rFonts w:eastAsia="맑은 고딕"/>
          <w:lang w:val="en-US" w:eastAsia="ko-KR"/>
        </w:rPr>
      </w:pPr>
    </w:p>
    <w:p w14:paraId="4612DDC8" w14:textId="4B579830" w:rsidR="00761A96" w:rsidRDefault="00761A96" w:rsidP="00761A96">
      <w:pPr>
        <w:rPr>
          <w:rFonts w:eastAsia="맑은 고딕"/>
          <w:lang w:val="en-US" w:eastAsia="ko-KR"/>
        </w:rPr>
      </w:pPr>
      <w:r w:rsidRPr="00761A96">
        <w:rPr>
          <w:rFonts w:eastAsia="맑은 고딕"/>
          <w:lang w:val="en-US" w:eastAsia="ko-KR"/>
        </w:rPr>
        <w:t xml:space="preserve">To facilitate discussion by ensuring </w:t>
      </w:r>
      <w:r w:rsidR="00E5228B">
        <w:rPr>
          <w:rFonts w:eastAsia="맑은 고딕"/>
          <w:lang w:val="en-US" w:eastAsia="ko-KR"/>
        </w:rPr>
        <w:t>we</w:t>
      </w:r>
      <w:r w:rsidRPr="00761A96">
        <w:rPr>
          <w:rFonts w:eastAsia="맑은 고딕"/>
          <w:lang w:val="en-US" w:eastAsia="ko-KR"/>
        </w:rPr>
        <w:t xml:space="preserve"> ha</w:t>
      </w:r>
      <w:r w:rsidR="00E5228B">
        <w:rPr>
          <w:rFonts w:eastAsia="맑은 고딕"/>
          <w:lang w:val="en-US" w:eastAsia="ko-KR"/>
        </w:rPr>
        <w:t>ve</w:t>
      </w:r>
      <w:r w:rsidRPr="00761A96">
        <w:rPr>
          <w:rFonts w:eastAsia="맑은 고딕"/>
          <w:lang w:val="en-US" w:eastAsia="ko-KR"/>
        </w:rPr>
        <w:t xml:space="preserve"> the same understanding </w:t>
      </w:r>
      <w:r w:rsidR="00E5228B">
        <w:rPr>
          <w:rFonts w:eastAsia="맑은 고딕"/>
          <w:lang w:val="en-US" w:eastAsia="ko-KR"/>
        </w:rPr>
        <w:t>on</w:t>
      </w:r>
      <w:r w:rsidRPr="00761A96">
        <w:rPr>
          <w:rFonts w:eastAsia="맑은 고딕"/>
          <w:lang w:val="en-US" w:eastAsia="ko-KR"/>
        </w:rPr>
        <w:t xml:space="preserve"> th</w:t>
      </w:r>
      <w:r>
        <w:rPr>
          <w:rFonts w:eastAsia="맑은 고딕"/>
          <w:lang w:val="en-US" w:eastAsia="ko-KR"/>
        </w:rPr>
        <w:t>e</w:t>
      </w:r>
      <w:r w:rsidRPr="00761A96">
        <w:rPr>
          <w:rFonts w:eastAsia="맑은 고딕"/>
          <w:lang w:val="en-US" w:eastAsia="ko-KR"/>
        </w:rPr>
        <w:t xml:space="preserve"> </w:t>
      </w:r>
      <w:r>
        <w:rPr>
          <w:rFonts w:eastAsia="맑은 고딕"/>
          <w:lang w:val="en-US" w:eastAsia="ko-KR"/>
        </w:rPr>
        <w:t>definitions</w:t>
      </w:r>
      <w:r w:rsidR="00E5228B">
        <w:rPr>
          <w:rFonts w:eastAsia="맑은 고딕"/>
          <w:lang w:val="en-US" w:eastAsia="ko-KR"/>
        </w:rPr>
        <w:t xml:space="preserve"> in AI/ML for mobility SI</w:t>
      </w:r>
      <w:r w:rsidRPr="00761A96">
        <w:rPr>
          <w:rFonts w:eastAsia="맑은 고딕"/>
          <w:lang w:val="en-US" w:eastAsia="ko-KR"/>
        </w:rPr>
        <w:t xml:space="preserve">, </w:t>
      </w:r>
      <w:r>
        <w:rPr>
          <w:rFonts w:eastAsia="맑은 고딕"/>
          <w:lang w:val="en-US" w:eastAsia="ko-KR"/>
        </w:rPr>
        <w:t>we would like to</w:t>
      </w:r>
      <w:r w:rsidRPr="00761A96">
        <w:rPr>
          <w:rFonts w:eastAsia="맑은 고딕"/>
          <w:lang w:val="en-US" w:eastAsia="ko-KR"/>
        </w:rPr>
        <w:t xml:space="preserve"> propose the following.</w:t>
      </w:r>
    </w:p>
    <w:p w14:paraId="42050924" w14:textId="3B130B96" w:rsidR="00761A96" w:rsidRDefault="00761A96" w:rsidP="00761A96">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00A9437D" w:rsidRPr="00A9437D">
        <w:rPr>
          <w:rFonts w:eastAsia="맑은 고딕"/>
          <w:b/>
          <w:lang w:val="en-US" w:eastAsia="ko-KR"/>
        </w:rPr>
        <w:t xml:space="preserve">To facilitate discussion </w:t>
      </w:r>
      <w:r w:rsidR="00A9437D">
        <w:rPr>
          <w:rFonts w:eastAsia="맑은 고딕"/>
          <w:b/>
          <w:lang w:val="en-US" w:eastAsia="ko-KR"/>
        </w:rPr>
        <w:t>in</w:t>
      </w:r>
      <w:r>
        <w:rPr>
          <w:rFonts w:eastAsia="맑은 고딕"/>
          <w:b/>
          <w:lang w:val="en-US" w:eastAsia="ko-KR"/>
        </w:rPr>
        <w:t xml:space="preserve">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sidR="00A9437D">
        <w:rPr>
          <w:rFonts w:eastAsia="맑은 고딕"/>
          <w:b/>
          <w:lang w:val="en-US" w:eastAsia="ko-KR"/>
        </w:rPr>
        <w:t xml:space="preserve"> agreed in Rel-19 AI/ML for air WI.</w:t>
      </w:r>
    </w:p>
    <w:p w14:paraId="5E38604F" w14:textId="056E7B7E" w:rsidR="00863D52" w:rsidRPr="00667F5F" w:rsidRDefault="00863D52" w:rsidP="00863D52">
      <w:pPr>
        <w:rPr>
          <w:rFonts w:eastAsia="Yu Mincho"/>
          <w:b/>
          <w:i/>
          <w:iCs/>
          <w:noProof/>
          <w:u w:val="single"/>
          <w:lang w:eastAsia="ko-KR"/>
        </w:rPr>
      </w:pPr>
      <w:r>
        <w:rPr>
          <w:rFonts w:eastAsia="Yu Mincho"/>
          <w:b/>
          <w:i/>
          <w:iCs/>
          <w:noProof/>
          <w:u w:val="single"/>
          <w:lang w:eastAsia="ko-KR"/>
        </w:rPr>
        <w:lastRenderedPageBreak/>
        <w:t>UE Capability Reporting</w:t>
      </w:r>
      <w:r w:rsidRPr="0039143B">
        <w:rPr>
          <w:rFonts w:eastAsia="Yu Mincho"/>
          <w:b/>
          <w:i/>
          <w:iCs/>
          <w:noProof/>
          <w:u w:val="single"/>
          <w:lang w:eastAsia="ko-KR"/>
        </w:rPr>
        <w:t>:</w:t>
      </w:r>
    </w:p>
    <w:p w14:paraId="33D3AD03" w14:textId="61512046" w:rsidR="00863D52" w:rsidRDefault="00807950" w:rsidP="00863D52">
      <w:pPr>
        <w:rPr>
          <w:rFonts w:eastAsia="맑은 고딕"/>
          <w:lang w:val="en-US" w:eastAsia="ko-KR"/>
        </w:rPr>
      </w:pPr>
      <w:r>
        <w:rPr>
          <w:rFonts w:eastAsia="맑은 고딕"/>
          <w:lang w:val="en-US" w:eastAsia="ko-KR"/>
        </w:rPr>
        <w:t xml:space="preserve">Regarding UE capability reporting, </w:t>
      </w:r>
      <w:r w:rsidR="00E5228B">
        <w:rPr>
          <w:rFonts w:eastAsia="맑은 고딕"/>
          <w:lang w:val="en-US" w:eastAsia="ko-KR"/>
        </w:rPr>
        <w:t xml:space="preserve">RAN2 made </w:t>
      </w:r>
      <w:r>
        <w:rPr>
          <w:rFonts w:eastAsia="맑은 고딕"/>
          <w:lang w:val="en-US" w:eastAsia="ko-KR"/>
        </w:rPr>
        <w:t>the following agreement in Rel-1</w:t>
      </w:r>
      <w:r w:rsidR="00A27F5A">
        <w:rPr>
          <w:rFonts w:eastAsia="맑은 고딕"/>
          <w:lang w:val="en-US" w:eastAsia="ko-KR"/>
        </w:rPr>
        <w:t>9</w:t>
      </w:r>
      <w:r>
        <w:rPr>
          <w:rFonts w:eastAsia="맑은 고딕"/>
          <w:lang w:val="en-US" w:eastAsia="ko-KR"/>
        </w:rPr>
        <w:t xml:space="preserve"> AI/ML for air WI.</w:t>
      </w:r>
    </w:p>
    <w:p w14:paraId="5AA11EA9" w14:textId="77777777" w:rsidR="00863D52" w:rsidRPr="00B135E2" w:rsidRDefault="00863D52" w:rsidP="00863D52">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Agreements</w:t>
      </w:r>
    </w:p>
    <w:p w14:paraId="722219AD"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1.</w:t>
      </w:r>
      <w:r w:rsidRPr="00A066A8">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13FEB59"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2.</w:t>
      </w:r>
      <w:r w:rsidRPr="00A066A8">
        <w:rPr>
          <w:i w:val="0"/>
          <w:iCs/>
          <w:noProof/>
        </w:rPr>
        <w:tab/>
        <w:t>Supported AI/ML-enabled Features/FGs and supported functionalities are included in UE capability.</w:t>
      </w:r>
    </w:p>
    <w:p w14:paraId="2C348595" w14:textId="61275214" w:rsidR="00863D52" w:rsidRDefault="00863D52" w:rsidP="00863D52">
      <w:pPr>
        <w:rPr>
          <w:rFonts w:eastAsia="맑은 고딕"/>
          <w:lang w:val="en-US" w:eastAsia="ko-KR"/>
        </w:rPr>
      </w:pPr>
    </w:p>
    <w:p w14:paraId="3C84C6C5" w14:textId="5CD093FE" w:rsidR="00807950" w:rsidRPr="00AA0263" w:rsidRDefault="00807950" w:rsidP="00863D52">
      <w:pPr>
        <w:rPr>
          <w:rFonts w:eastAsia="맑은 고딕"/>
          <w:lang w:val="en-US" w:eastAsia="ko-KR"/>
        </w:rPr>
      </w:pPr>
      <w:r>
        <w:rPr>
          <w:rFonts w:eastAsia="맑은 고딕"/>
          <w:lang w:val="en-US" w:eastAsia="ko-KR"/>
        </w:rPr>
        <w:t xml:space="preserve">Since </w:t>
      </w:r>
      <w:r w:rsidR="0006782C">
        <w:rPr>
          <w:rFonts w:eastAsia="맑은 고딕"/>
          <w:lang w:val="en-US" w:eastAsia="ko-KR"/>
        </w:rPr>
        <w:t>we do not see any</w:t>
      </w:r>
      <w:r>
        <w:rPr>
          <w:rFonts w:eastAsia="맑은 고딕"/>
          <w:lang w:val="en-US" w:eastAsia="ko-KR"/>
        </w:rPr>
        <w:t xml:space="preserve"> issue specific </w:t>
      </w:r>
      <w:r w:rsidR="0006782C">
        <w:rPr>
          <w:rFonts w:eastAsia="맑은 고딕"/>
          <w:lang w:val="en-US" w:eastAsia="ko-KR"/>
        </w:rPr>
        <w:t xml:space="preserve">to AI/ML for mobility in UE capability reporting procedure, </w:t>
      </w:r>
      <w:r w:rsidR="00B86BBF">
        <w:rPr>
          <w:rFonts w:eastAsia="맑은 고딕"/>
          <w:lang w:val="en-US" w:eastAsia="ko-KR"/>
        </w:rPr>
        <w:t xml:space="preserve">we </w:t>
      </w:r>
      <w:r w:rsidR="00761A96">
        <w:rPr>
          <w:rFonts w:eastAsia="맑은 고딕"/>
          <w:lang w:val="en-US" w:eastAsia="ko-KR"/>
        </w:rPr>
        <w:t>would like to propose the following.</w:t>
      </w:r>
    </w:p>
    <w:p w14:paraId="75F56D35" w14:textId="3AB6F5F8" w:rsidR="00863D52" w:rsidRDefault="00863D52" w:rsidP="00863D52">
      <w:pPr>
        <w:rPr>
          <w:rFonts w:eastAsia="맑은 고딕"/>
          <w:b/>
          <w:lang w:val="en-US" w:eastAsia="ko-KR"/>
        </w:rPr>
      </w:pPr>
      <w:r>
        <w:rPr>
          <w:rFonts w:eastAsia="맑은 고딕"/>
          <w:b/>
          <w:lang w:val="en-US" w:eastAsia="ko-KR"/>
        </w:rPr>
        <w:t xml:space="preserve">Proposal. </w:t>
      </w:r>
      <w:r w:rsidR="00C274DE">
        <w:rPr>
          <w:rFonts w:eastAsia="맑은 고딕"/>
          <w:b/>
          <w:lang w:val="en-US" w:eastAsia="ko-KR"/>
        </w:rPr>
        <w:t>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2E2A4D95" w14:textId="77777777" w:rsidR="00863D52" w:rsidRPr="00667F5F" w:rsidRDefault="00863D52" w:rsidP="00863D52">
      <w:pPr>
        <w:rPr>
          <w:rFonts w:eastAsia="Yu Mincho"/>
          <w:b/>
          <w:i/>
          <w:iCs/>
          <w:noProof/>
          <w:u w:val="single"/>
          <w:lang w:eastAsia="ko-KR"/>
        </w:rPr>
      </w:pPr>
      <w:r>
        <w:rPr>
          <w:rFonts w:eastAsia="Yu Mincho"/>
          <w:b/>
          <w:i/>
          <w:iCs/>
          <w:noProof/>
          <w:u w:val="single"/>
          <w:lang w:eastAsia="ko-KR"/>
        </w:rPr>
        <w:t>Applicability Reporting</w:t>
      </w:r>
      <w:r w:rsidRPr="0039143B">
        <w:rPr>
          <w:rFonts w:eastAsia="Yu Mincho"/>
          <w:b/>
          <w:i/>
          <w:iCs/>
          <w:noProof/>
          <w:u w:val="single"/>
          <w:lang w:eastAsia="ko-KR"/>
        </w:rPr>
        <w:t>:</w:t>
      </w:r>
    </w:p>
    <w:p w14:paraId="1934020F" w14:textId="0DB7BDE7" w:rsidR="00761A96" w:rsidRDefault="00761A96" w:rsidP="00761A96">
      <w:pPr>
        <w:rPr>
          <w:rFonts w:eastAsia="맑은 고딕"/>
          <w:lang w:val="en-US" w:eastAsia="ko-KR"/>
        </w:rPr>
      </w:pPr>
      <w:r>
        <w:rPr>
          <w:rFonts w:eastAsia="맑은 고딕"/>
          <w:lang w:val="en-US" w:eastAsia="ko-KR"/>
        </w:rPr>
        <w:t xml:space="preserve">Regarding applicability reporting, </w:t>
      </w:r>
      <w:r w:rsidR="00BA2E15">
        <w:rPr>
          <w:rFonts w:eastAsia="맑은 고딕"/>
          <w:lang w:val="en-US" w:eastAsia="ko-KR"/>
        </w:rPr>
        <w:t xml:space="preserve">RAN2 made </w:t>
      </w:r>
      <w:r>
        <w:rPr>
          <w:rFonts w:eastAsia="맑은 고딕"/>
          <w:lang w:val="en-US" w:eastAsia="ko-KR"/>
        </w:rPr>
        <w:t xml:space="preserve">the following agreement </w:t>
      </w:r>
      <w:r w:rsidR="00C274DE">
        <w:rPr>
          <w:rFonts w:eastAsia="맑은 고딕"/>
          <w:lang w:val="en-US" w:eastAsia="ko-KR"/>
        </w:rPr>
        <w:t>for BM use case</w:t>
      </w:r>
      <w:r>
        <w:rPr>
          <w:rFonts w:eastAsia="맑은 고딕"/>
          <w:lang w:val="en-US" w:eastAsia="ko-KR"/>
        </w:rPr>
        <w:t xml:space="preserve"> in Rel-1</w:t>
      </w:r>
      <w:r w:rsidR="00A27F5A">
        <w:rPr>
          <w:rFonts w:eastAsia="맑은 고딕"/>
          <w:lang w:val="en-US" w:eastAsia="ko-KR"/>
        </w:rPr>
        <w:t>9</w:t>
      </w:r>
      <w:r>
        <w:rPr>
          <w:rFonts w:eastAsia="맑은 고딕"/>
          <w:lang w:val="en-US" w:eastAsia="ko-KR"/>
        </w:rPr>
        <w:t>AI/ML for air WI.</w:t>
      </w:r>
    </w:p>
    <w:p w14:paraId="1A35C69C" w14:textId="77777777" w:rsidR="00863D52" w:rsidRPr="00DA0A4D" w:rsidRDefault="00863D52" w:rsidP="00863D52">
      <w:pPr>
        <w:pStyle w:val="Doc-text2"/>
        <w:pBdr>
          <w:top w:val="single" w:sz="4" w:space="1" w:color="auto"/>
          <w:left w:val="single" w:sz="4" w:space="4" w:color="auto"/>
          <w:bottom w:val="single" w:sz="4" w:space="1" w:color="auto"/>
          <w:right w:val="single" w:sz="4" w:space="4" w:color="auto"/>
        </w:pBdr>
        <w:ind w:leftChars="129" w:left="621"/>
        <w:rPr>
          <w:b/>
          <w:bCs/>
          <w:lang w:val="en-US" w:eastAsia="zh-CN"/>
        </w:rPr>
      </w:pPr>
      <w:r w:rsidRPr="00DA0A4D">
        <w:rPr>
          <w:b/>
          <w:bCs/>
          <w:lang w:val="en-US" w:eastAsia="zh-CN"/>
        </w:rPr>
        <w:t>Agreements for BM</w:t>
      </w:r>
    </w:p>
    <w:p w14:paraId="1C10FFFA" w14:textId="77777777" w:rsidR="00863D52" w:rsidRPr="00942A9D" w:rsidRDefault="00863D52" w:rsidP="00863D52">
      <w:pPr>
        <w:pStyle w:val="Agreement"/>
        <w:numPr>
          <w:ilvl w:val="0"/>
          <w:numId w:val="31"/>
        </w:numPr>
        <w:pBdr>
          <w:top w:val="single" w:sz="4" w:space="1" w:color="auto"/>
          <w:left w:val="single" w:sz="4" w:space="4" w:color="auto"/>
          <w:bottom w:val="single" w:sz="4" w:space="1" w:color="auto"/>
          <w:right w:val="single" w:sz="4" w:space="4" w:color="auto"/>
        </w:pBdr>
        <w:ind w:leftChars="129"/>
        <w:rPr>
          <w:b w:val="0"/>
          <w:lang w:val="en-US" w:eastAsia="zh-CN"/>
        </w:rPr>
      </w:pPr>
      <w:r w:rsidRPr="00942A9D">
        <w:rPr>
          <w:b w:val="0"/>
          <w:lang w:val="en-US" w:eastAsia="zh-CN"/>
        </w:rPr>
        <w:t xml:space="preserve">UAI is supported and </w:t>
      </w:r>
      <w:proofErr w:type="spellStart"/>
      <w:r w:rsidRPr="00942A9D">
        <w:rPr>
          <w:b w:val="0"/>
          <w:lang w:val="en-US" w:eastAsia="zh-CN"/>
        </w:rPr>
        <w:t>RRCReconfigurationComplete</w:t>
      </w:r>
      <w:proofErr w:type="spellEnd"/>
      <w:r w:rsidRPr="00942A9D">
        <w:rPr>
          <w:b w:val="0"/>
          <w:lang w:val="en-US" w:eastAsia="zh-CN"/>
        </w:rPr>
        <w:t xml:space="preserve"> message can be used to report applicable functionality.   We should aim to align the design on how the applicable functionality are signaled.   FFS on the applicability reporting content.   </w:t>
      </w:r>
    </w:p>
    <w:p w14:paraId="59DCE076" w14:textId="47480AD5" w:rsidR="00863D52" w:rsidRPr="00A9437D" w:rsidRDefault="00A9437D" w:rsidP="00863D52">
      <w:pPr>
        <w:rPr>
          <w:rFonts w:eastAsia="맑은 고딕"/>
          <w:lang w:val="en-US" w:eastAsia="ko-KR"/>
        </w:rPr>
      </w:pPr>
      <w:r w:rsidRPr="00A9437D">
        <w:rPr>
          <w:rFonts w:eastAsia="맑은 고딕"/>
          <w:lang w:val="en-US" w:eastAsia="ko-KR"/>
        </w:rPr>
        <w:t xml:space="preserve">Since we do not see any issue specific to AI/ML for mobility in </w:t>
      </w:r>
      <w:r w:rsidR="00C274DE">
        <w:rPr>
          <w:rFonts w:eastAsia="맑은 고딕"/>
          <w:lang w:val="en-US" w:eastAsia="ko-KR"/>
        </w:rPr>
        <w:t>applicability</w:t>
      </w:r>
      <w:r w:rsidRPr="00A9437D">
        <w:rPr>
          <w:rFonts w:eastAsia="맑은 고딕"/>
          <w:lang w:val="en-US" w:eastAsia="ko-KR"/>
        </w:rPr>
        <w:t xml:space="preserve"> reporting procedure, we would like to propose the following.</w:t>
      </w:r>
    </w:p>
    <w:p w14:paraId="099BF406" w14:textId="5CD43ED8" w:rsidR="00863D52" w:rsidRDefault="00863D52" w:rsidP="00863D52">
      <w:pPr>
        <w:rPr>
          <w:rFonts w:eastAsia="맑은 고딕"/>
          <w:b/>
          <w:lang w:val="en-US" w:eastAsia="ko-KR"/>
        </w:rPr>
      </w:pPr>
      <w:r>
        <w:rPr>
          <w:rFonts w:eastAsia="맑은 고딕"/>
          <w:b/>
          <w:lang w:val="en-US" w:eastAsia="ko-KR"/>
        </w:rPr>
        <w:t xml:space="preserve">Proposal. </w:t>
      </w:r>
      <w:r w:rsidR="00C274DE">
        <w:rPr>
          <w:rFonts w:eastAsia="맑은 고딕"/>
          <w:b/>
          <w:lang w:val="en-US" w:eastAsia="ko-KR"/>
        </w:rPr>
        <w:t>3</w:t>
      </w:r>
      <w:r w:rsidRPr="00A27DD1">
        <w:rPr>
          <w:rFonts w:eastAsia="맑은 고딕"/>
          <w:b/>
          <w:lang w:val="en-US" w:eastAsia="ko-KR"/>
        </w:rPr>
        <w:t>:</w:t>
      </w:r>
      <w:r>
        <w:rPr>
          <w:rFonts w:eastAsia="맑은 고딕"/>
          <w:b/>
          <w:lang w:val="en-US" w:eastAsia="ko-KR"/>
        </w:rPr>
        <w:t xml:space="preserve"> For AI/ML for mobility, UE can report the applicable functionalities to NW via UAI </w:t>
      </w:r>
      <w:r w:rsidR="00A9437D">
        <w:rPr>
          <w:rFonts w:eastAsia="맑은 고딕"/>
          <w:b/>
          <w:lang w:val="en-US" w:eastAsia="ko-KR"/>
        </w:rPr>
        <w:t>or</w:t>
      </w:r>
      <w:r>
        <w:rPr>
          <w:rFonts w:eastAsia="맑은 고딕"/>
          <w:b/>
          <w:lang w:val="en-US" w:eastAsia="ko-KR"/>
        </w:rPr>
        <w:t xml:space="preserve"> </w:t>
      </w:r>
      <w:proofErr w:type="spellStart"/>
      <w:r w:rsidRPr="00C274DE">
        <w:rPr>
          <w:rFonts w:eastAsia="맑은 고딕"/>
          <w:b/>
          <w:i/>
          <w:iCs/>
          <w:lang w:val="en-US" w:eastAsia="ko-KR"/>
        </w:rPr>
        <w:t>RRCReconfigurationComplete</w:t>
      </w:r>
      <w:proofErr w:type="spellEnd"/>
      <w:r>
        <w:rPr>
          <w:rFonts w:eastAsia="맑은 고딕"/>
          <w:b/>
          <w:lang w:val="en-US" w:eastAsia="ko-KR"/>
        </w:rPr>
        <w:t xml:space="preserve"> message.</w:t>
      </w:r>
    </w:p>
    <w:p w14:paraId="4166CE62" w14:textId="71880C8C" w:rsidR="00863D52" w:rsidRDefault="00863D52" w:rsidP="003A5091">
      <w:pPr>
        <w:rPr>
          <w:rFonts w:eastAsia="맑은 고딕"/>
          <w:lang w:val="en-US" w:eastAsia="ko-KR"/>
        </w:rPr>
      </w:pPr>
    </w:p>
    <w:p w14:paraId="29B3BD31" w14:textId="221386C8"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p>
    <w:p w14:paraId="7C12AABC" w14:textId="77777777" w:rsidR="00147466" w:rsidRPr="00667F5F" w:rsidRDefault="00147466" w:rsidP="00147466">
      <w:pPr>
        <w:rPr>
          <w:rFonts w:eastAsia="Yu Mincho"/>
          <w:b/>
          <w:i/>
          <w:iCs/>
          <w:noProof/>
          <w:u w:val="single"/>
          <w:lang w:eastAsia="ko-KR"/>
        </w:rPr>
      </w:pPr>
      <w:r>
        <w:rPr>
          <w:rFonts w:eastAsia="Yu Mincho"/>
          <w:b/>
          <w:i/>
          <w:iCs/>
          <w:noProof/>
          <w:u w:val="single"/>
          <w:lang w:eastAsia="ko-KR"/>
        </w:rPr>
        <w:t>UE-side model inference</w:t>
      </w:r>
      <w:r w:rsidRPr="0039143B">
        <w:rPr>
          <w:rFonts w:eastAsia="Yu Mincho"/>
          <w:b/>
          <w:i/>
          <w:iCs/>
          <w:noProof/>
          <w:u w:val="single"/>
          <w:lang w:eastAsia="ko-KR"/>
        </w:rPr>
        <w:t>:</w:t>
      </w:r>
    </w:p>
    <w:p w14:paraId="6F6DCC7A" w14:textId="330DC155"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69E39EA8" w14:textId="7EAED0E1" w:rsidR="00147466" w:rsidRDefault="00147466" w:rsidP="007F794E">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EA1424">
        <w:rPr>
          <w:rFonts w:eastAsia="맑은 고딕"/>
          <w:lang w:val="en-US" w:eastAsia="ko-KR"/>
        </w:rPr>
        <w:t xml:space="preserve">the common </w:t>
      </w:r>
      <w:r w:rsidR="00231E71">
        <w:rPr>
          <w:rFonts w:eastAsia="맑은 고딕"/>
          <w:lang w:val="en-US" w:eastAsia="ko-KR"/>
        </w:rPr>
        <w:t>part</w:t>
      </w:r>
      <w:r w:rsidR="00EA1424">
        <w:rPr>
          <w:rFonts w:eastAsia="맑은 고딕"/>
          <w:lang w:val="en-US" w:eastAsia="ko-KR"/>
        </w:rPr>
        <w:t xml:space="preserve"> in </w:t>
      </w:r>
      <w:r w:rsidR="00C274DE">
        <w:rPr>
          <w:rFonts w:eastAsia="맑은 고딕"/>
          <w:lang w:val="en-US" w:eastAsia="ko-KR"/>
        </w:rPr>
        <w:t>the</w:t>
      </w:r>
      <w:r>
        <w:rPr>
          <w:rFonts w:eastAsia="맑은 고딕"/>
          <w:lang w:val="en-US" w:eastAsia="ko-KR"/>
        </w:rPr>
        <w:t xml:space="preserve"> use cases</w:t>
      </w:r>
      <w:r w:rsidR="00105829">
        <w:rPr>
          <w:rFonts w:eastAsia="맑은 고딕"/>
          <w:lang w:val="en-US" w:eastAsia="ko-KR"/>
        </w:rPr>
        <w:t xml:space="preserve"> (i.e., frequency/temporal</w:t>
      </w:r>
      <w:r w:rsidR="00EA1424">
        <w:rPr>
          <w:rFonts w:eastAsia="맑은 고딕"/>
          <w:lang w:val="en-US" w:eastAsia="ko-KR"/>
        </w:rPr>
        <w:t xml:space="preserve"> domain </w:t>
      </w:r>
      <w:r w:rsidR="00231E71">
        <w:rPr>
          <w:rFonts w:eastAsia="맑은 고딕"/>
          <w:lang w:val="en-US" w:eastAsia="ko-KR"/>
        </w:rPr>
        <w:t xml:space="preserve">RRM measurement </w:t>
      </w:r>
      <w:r w:rsidR="00EA1424">
        <w:rPr>
          <w:rFonts w:eastAsia="맑은 고딕"/>
          <w:lang w:val="en-US" w:eastAsia="ko-KR"/>
        </w:rPr>
        <w:t>prediction</w:t>
      </w:r>
      <w:r>
        <w:rPr>
          <w:rFonts w:eastAsia="맑은 고딕"/>
          <w:lang w:val="en-US" w:eastAsia="ko-KR"/>
        </w:rPr>
        <w:t>,</w:t>
      </w:r>
      <w:r w:rsidR="00EA1424">
        <w:rPr>
          <w:rFonts w:eastAsia="맑은 고딕"/>
          <w:lang w:val="en-US" w:eastAsia="ko-KR"/>
        </w:rPr>
        <w:t xml:space="preserve"> measurement event prediction),</w:t>
      </w:r>
      <w:r>
        <w:rPr>
          <w:rFonts w:eastAsia="맑은 고딕"/>
          <w:lang w:val="en-US" w:eastAsia="ko-KR"/>
        </w:rPr>
        <w:t xml:space="preserve"> </w:t>
      </w:r>
      <w:r w:rsidR="00105829">
        <w:rPr>
          <w:rFonts w:eastAsia="맑은 고딕"/>
          <w:lang w:val="en-US" w:eastAsia="ko-KR"/>
        </w:rPr>
        <w:t xml:space="preserve">NW can </w:t>
      </w:r>
      <w:r w:rsidR="00EA1424">
        <w:rPr>
          <w:rFonts w:eastAsia="맑은 고딕"/>
          <w:lang w:val="en-US" w:eastAsia="ko-KR"/>
        </w:rPr>
        <w:t>indicate the target MO</w:t>
      </w:r>
      <w:r w:rsidR="00C274DE">
        <w:rPr>
          <w:rFonts w:eastAsia="맑은 고딕"/>
          <w:lang w:val="en-US" w:eastAsia="ko-KR"/>
        </w:rPr>
        <w:t>/Cells</w:t>
      </w:r>
      <w:r w:rsidR="00EA1424">
        <w:rPr>
          <w:rFonts w:eastAsia="맑은 고딕"/>
          <w:lang w:val="en-US" w:eastAsia="ko-KR"/>
        </w:rPr>
        <w:t xml:space="preserve"> for which the UE predicts RRM measurement/event prediction. Also, as in BM use case, for the consistency between training and inference environment, NW can provide the NW-side additional condition (e.g., associated ID) which can be used for applicability check. </w:t>
      </w:r>
      <w:r w:rsidR="00231E71">
        <w:rPr>
          <w:rFonts w:eastAsia="맑은 고딕"/>
          <w:lang w:val="en-US" w:eastAsia="ko-KR"/>
        </w:rPr>
        <w:t>Based on the NW configuration, UE can perform the inference and report the outcome (</w:t>
      </w:r>
      <w:r w:rsidR="00C274DE">
        <w:rPr>
          <w:rFonts w:eastAsia="맑은 고딕"/>
          <w:lang w:val="en-US" w:eastAsia="ko-KR"/>
        </w:rPr>
        <w:t>e.g.,</w:t>
      </w:r>
      <w:r w:rsidR="00231E71">
        <w:rPr>
          <w:rFonts w:eastAsia="맑은 고딕"/>
          <w:lang w:val="en-US" w:eastAsia="ko-KR"/>
        </w:rPr>
        <w:t xml:space="preserve"> </w:t>
      </w:r>
      <w:r w:rsidR="00231E71" w:rsidRPr="00231E71">
        <w:rPr>
          <w:rFonts w:eastAsia="맑은 고딕"/>
          <w:lang w:val="en-US" w:eastAsia="ko-KR"/>
        </w:rPr>
        <w:t>Predicted L3 Cell measurement results</w:t>
      </w:r>
      <w:r w:rsidR="00231E71">
        <w:rPr>
          <w:rFonts w:eastAsia="맑은 고딕"/>
          <w:lang w:val="en-US" w:eastAsia="ko-KR"/>
        </w:rPr>
        <w:t>).</w:t>
      </w:r>
    </w:p>
    <w:p w14:paraId="1ECA15FE" w14:textId="6582D66A" w:rsidR="00EC41FE" w:rsidRPr="00055BB4" w:rsidRDefault="00231E71" w:rsidP="00646325">
      <w:pPr>
        <w:rPr>
          <w:rFonts w:eastAsia="맑은 고딕"/>
          <w:lang w:eastAsia="ko-KR"/>
        </w:rPr>
      </w:pPr>
      <w:r>
        <w:rPr>
          <w:rFonts w:eastAsia="맑은 고딕" w:hint="eastAsia"/>
          <w:lang w:val="en-US" w:eastAsia="ko-KR"/>
        </w:rPr>
        <w:t>F</w:t>
      </w:r>
      <w:r>
        <w:rPr>
          <w:rFonts w:eastAsia="맑은 고딕"/>
          <w:lang w:val="en-US" w:eastAsia="ko-KR"/>
        </w:rPr>
        <w:t>or temporal domain Case A, NW can indicate how far the UE should predict</w:t>
      </w:r>
      <w:r w:rsidR="00C274DE">
        <w:rPr>
          <w:rFonts w:eastAsia="맑은 고딕"/>
          <w:lang w:val="en-US" w:eastAsia="ko-KR"/>
        </w:rPr>
        <w:t xml:space="preserve"> the</w:t>
      </w:r>
      <w:r>
        <w:rPr>
          <w:rFonts w:eastAsia="맑은 고딕"/>
          <w:lang w:val="en-US" w:eastAsia="ko-KR"/>
        </w:rPr>
        <w:t xml:space="preserve"> measurement results in time domain (i.e., prediction window length). </w:t>
      </w:r>
      <w:r w:rsidR="00055BB4">
        <w:rPr>
          <w:rFonts w:eastAsia="맑은 고딕"/>
          <w:lang w:val="en-US" w:eastAsia="ko-KR"/>
        </w:rPr>
        <w:t>Then, UE can report the p</w:t>
      </w:r>
      <w:r w:rsidR="00055BB4" w:rsidRPr="00055BB4">
        <w:rPr>
          <w:rFonts w:eastAsia="맑은 고딕"/>
          <w:lang w:val="en-US" w:eastAsia="ko-KR"/>
        </w:rPr>
        <w:t xml:space="preserve">redicted </w:t>
      </w:r>
      <w:proofErr w:type="spellStart"/>
      <w:r w:rsidR="00055BB4" w:rsidRPr="00055BB4">
        <w:rPr>
          <w:rFonts w:eastAsia="맑은 고딕"/>
          <w:lang w:val="en-US" w:eastAsia="ko-KR"/>
        </w:rPr>
        <w:t>L3</w:t>
      </w:r>
      <w:proofErr w:type="spellEnd"/>
      <w:r w:rsidR="00055BB4" w:rsidRPr="00055BB4">
        <w:rPr>
          <w:rFonts w:eastAsia="맑은 고딕"/>
          <w:lang w:val="en-US" w:eastAsia="ko-KR"/>
        </w:rPr>
        <w:t xml:space="preserve"> Cell/Beam-level measurement results of </w:t>
      </w:r>
      <w:r w:rsidR="00055BB4">
        <w:rPr>
          <w:rFonts w:eastAsia="맑은 고딕"/>
          <w:lang w:val="en-US" w:eastAsia="ko-KR"/>
        </w:rPr>
        <w:t>multiple time</w:t>
      </w:r>
      <w:r w:rsidR="00055BB4" w:rsidRPr="00055BB4">
        <w:rPr>
          <w:rFonts w:eastAsia="맑은 고딕"/>
          <w:lang w:val="en-US" w:eastAsia="ko-KR"/>
        </w:rPr>
        <w:t xml:space="preserve"> instances</w:t>
      </w:r>
      <w:r w:rsidR="00055BB4">
        <w:rPr>
          <w:rFonts w:eastAsia="맑은 고딕"/>
          <w:lang w:val="en-US" w:eastAsia="ko-KR"/>
        </w:rPr>
        <w:t xml:space="preserve"> within the prediction window via </w:t>
      </w:r>
      <w:proofErr w:type="spellStart"/>
      <w:r w:rsidR="00055BB4" w:rsidRPr="00055BB4">
        <w:rPr>
          <w:rFonts w:eastAsia="맑은 고딕"/>
          <w:i/>
          <w:iCs/>
          <w:lang w:val="en-US" w:eastAsia="ko-KR"/>
        </w:rPr>
        <w:t>MeasurementReport</w:t>
      </w:r>
      <w:proofErr w:type="spellEnd"/>
      <w:r w:rsidR="00055BB4">
        <w:rPr>
          <w:rFonts w:eastAsia="맑은 고딕"/>
          <w:lang w:val="en-US" w:eastAsia="ko-KR"/>
        </w:rPr>
        <w:t>.</w:t>
      </w:r>
    </w:p>
    <w:p w14:paraId="0B760E94" w14:textId="30F4B527" w:rsidR="004D2977" w:rsidRDefault="00231E71" w:rsidP="00646325">
      <w:pPr>
        <w:rPr>
          <w:rFonts w:eastAsia="맑은 고딕"/>
          <w:lang w:val="en-US" w:eastAsia="ko-KR"/>
        </w:rPr>
      </w:pPr>
      <w:r>
        <w:rPr>
          <w:rFonts w:eastAsia="맑은 고딕"/>
          <w:lang w:val="en-US" w:eastAsia="ko-KR"/>
        </w:rPr>
        <w:t xml:space="preserve">For temporal domain Case B, one issue specific to Case B is how to determine </w:t>
      </w:r>
      <w:r w:rsidR="0000504C">
        <w:rPr>
          <w:rFonts w:eastAsia="맑은 고딕"/>
          <w:lang w:val="en-US" w:eastAsia="ko-KR"/>
        </w:rPr>
        <w:t>MRRT (Measurement Reduction Rate in Time domain)</w:t>
      </w:r>
      <w:r>
        <w:rPr>
          <w:rFonts w:eastAsia="맑은 고딕"/>
          <w:lang w:val="en-US" w:eastAsia="ko-KR"/>
        </w:rPr>
        <w:t xml:space="preserve">. </w:t>
      </w:r>
      <w:r w:rsidR="0000504C">
        <w:rPr>
          <w:rFonts w:eastAsia="맑은 고딕"/>
          <w:lang w:val="en-US" w:eastAsia="ko-KR"/>
        </w:rPr>
        <w:t>Given the</w:t>
      </w:r>
      <w:r>
        <w:rPr>
          <w:rFonts w:eastAsia="맑은 고딕"/>
          <w:lang w:val="en-US" w:eastAsia="ko-KR"/>
        </w:rPr>
        <w:t xml:space="preserve"> trade-off relation between measurement reduction and prediction accuracy, NW should have </w:t>
      </w:r>
      <w:r w:rsidR="0000504C">
        <w:rPr>
          <w:rFonts w:eastAsia="맑은 고딕"/>
          <w:lang w:val="en-US" w:eastAsia="ko-KR"/>
        </w:rPr>
        <w:t xml:space="preserve">some control over MRRT used by UE to guarantee HO performance. Specifically, NW can either directly set the value and configure </w:t>
      </w:r>
      <w:r w:rsidR="000455AF">
        <w:rPr>
          <w:rFonts w:eastAsia="맑은 고딕"/>
          <w:lang w:val="en-US" w:eastAsia="ko-KR"/>
        </w:rPr>
        <w:t xml:space="preserve">it for UE, or provide some requirement on prediction accuracy for UE to select the proper MRRT value that can meet the requirement on the accuracy. </w:t>
      </w:r>
      <w:r w:rsidR="000455AF">
        <w:rPr>
          <w:rFonts w:eastAsia="맑은 고딕"/>
          <w:lang w:val="en-US" w:eastAsia="ko-KR"/>
        </w:rPr>
        <w:br/>
        <w:t>Meanwhile</w:t>
      </w:r>
      <w:r w:rsidR="00EC41FE">
        <w:rPr>
          <w:rFonts w:eastAsia="맑은 고딕"/>
          <w:lang w:val="en-US" w:eastAsia="ko-KR"/>
        </w:rPr>
        <w:t xml:space="preserve">, with the same MRRT value, the measurement skipping pattern can </w:t>
      </w:r>
      <w:r w:rsidR="000455AF">
        <w:rPr>
          <w:rFonts w:eastAsia="맑은 고딕"/>
          <w:lang w:val="en-US" w:eastAsia="ko-KR"/>
        </w:rPr>
        <w:t>vary depending on the</w:t>
      </w:r>
      <w:r w:rsidR="00EC41FE">
        <w:rPr>
          <w:rFonts w:eastAsia="맑은 고딕"/>
          <w:lang w:val="en-US" w:eastAsia="ko-KR"/>
        </w:rPr>
        <w:t xml:space="preserve"> UE</w:t>
      </w:r>
      <w:r w:rsidR="000455AF">
        <w:rPr>
          <w:rFonts w:eastAsia="맑은 고딕"/>
          <w:lang w:val="en-US" w:eastAsia="ko-KR"/>
        </w:rPr>
        <w:t>’s</w:t>
      </w:r>
      <w:r w:rsidR="00EC41FE">
        <w:rPr>
          <w:rFonts w:eastAsia="맑은 고딕"/>
          <w:lang w:val="en-US" w:eastAsia="ko-KR"/>
        </w:rPr>
        <w:t xml:space="preserve"> implementation (i.e., </w:t>
      </w:r>
      <w:r w:rsidR="000455AF">
        <w:rPr>
          <w:rFonts w:eastAsia="맑은 고딕"/>
          <w:lang w:val="en-US" w:eastAsia="ko-KR"/>
        </w:rPr>
        <w:t>depending on</w:t>
      </w:r>
      <w:r w:rsidR="00EC41FE">
        <w:rPr>
          <w:rFonts w:eastAsia="맑은 고딕"/>
          <w:lang w:val="en-US" w:eastAsia="ko-KR"/>
        </w:rPr>
        <w:t xml:space="preserve"> how UE-side server trains the AI model)</w:t>
      </w:r>
      <w:r w:rsidR="000455AF">
        <w:rPr>
          <w:rFonts w:eastAsia="맑은 고딕"/>
          <w:lang w:val="en-US" w:eastAsia="ko-KR"/>
        </w:rPr>
        <w:t>,</w:t>
      </w:r>
      <w:r w:rsidR="00EC41FE">
        <w:rPr>
          <w:rFonts w:eastAsia="맑은 고딕"/>
          <w:lang w:val="en-US" w:eastAsia="ko-KR"/>
        </w:rPr>
        <w:t xml:space="preserve"> and NW </w:t>
      </w:r>
      <w:proofErr w:type="spellStart"/>
      <w:r w:rsidR="000455AF">
        <w:rPr>
          <w:rFonts w:eastAsia="맑은 고딕"/>
          <w:lang w:val="en-US" w:eastAsia="ko-KR"/>
        </w:rPr>
        <w:t>can</w:t>
      </w:r>
      <w:r w:rsidR="00EC41FE">
        <w:rPr>
          <w:rFonts w:eastAsia="맑은 고딕"/>
          <w:lang w:val="en-US" w:eastAsia="ko-KR"/>
        </w:rPr>
        <w:t xml:space="preserve"> not</w:t>
      </w:r>
      <w:proofErr w:type="spellEnd"/>
      <w:r w:rsidR="00EC41FE">
        <w:rPr>
          <w:rFonts w:eastAsia="맑은 고딕"/>
          <w:lang w:val="en-US" w:eastAsia="ko-KR"/>
        </w:rPr>
        <w:t xml:space="preserve"> be aware of it. However, in our view, NW’s awareness on the skipping pattern is </w:t>
      </w:r>
      <w:r w:rsidR="000455AF">
        <w:rPr>
          <w:rFonts w:eastAsia="맑은 고딕"/>
          <w:lang w:val="en-US" w:eastAsia="ko-KR"/>
        </w:rPr>
        <w:t>necessary</w:t>
      </w:r>
      <w:r w:rsidR="00EC41FE">
        <w:rPr>
          <w:rFonts w:eastAsia="맑은 고딕"/>
          <w:lang w:val="en-US" w:eastAsia="ko-KR"/>
        </w:rPr>
        <w:t xml:space="preserve"> to maximize energy saving</w:t>
      </w:r>
      <w:r w:rsidR="000455AF">
        <w:rPr>
          <w:rFonts w:eastAsia="맑은 고딕"/>
          <w:lang w:val="en-US" w:eastAsia="ko-KR"/>
        </w:rPr>
        <w:t>s a</w:t>
      </w:r>
      <w:r w:rsidR="00EC41FE">
        <w:rPr>
          <w:rFonts w:eastAsia="맑은 고딕"/>
          <w:lang w:val="en-US" w:eastAsia="ko-KR"/>
        </w:rPr>
        <w:t xml:space="preserve">t UE-side (i.e., to align </w:t>
      </w:r>
      <w:r w:rsidR="00EC41FE">
        <w:rPr>
          <w:rFonts w:eastAsia="맑은 고딕"/>
          <w:lang w:val="en-US" w:eastAsia="ko-KR"/>
        </w:rPr>
        <w:lastRenderedPageBreak/>
        <w:t xml:space="preserve">the C-DRX cycle, measurement gap timing with the skipping pattern). </w:t>
      </w:r>
      <w:r w:rsidR="000455AF">
        <w:rPr>
          <w:rFonts w:eastAsia="맑은 고딕"/>
          <w:lang w:val="en-US" w:eastAsia="ko-KR"/>
        </w:rPr>
        <w:t>To achieve this</w:t>
      </w:r>
      <w:r w:rsidR="00491667">
        <w:rPr>
          <w:rFonts w:eastAsia="맑은 고딕"/>
          <w:lang w:val="en-US" w:eastAsia="ko-KR"/>
        </w:rPr>
        <w:t>, UE can provide its measurement skipping pattern as an assistance data for NW.</w:t>
      </w:r>
    </w:p>
    <w:p w14:paraId="13D6B074" w14:textId="1E3C03AB" w:rsidR="00EC41FE" w:rsidRDefault="00EC41FE"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NW can indicate </w:t>
      </w:r>
      <w:r w:rsidR="00FE089D">
        <w:rPr>
          <w:rFonts w:eastAsia="맑은 고딕"/>
          <w:lang w:val="en-US" w:eastAsia="ko-KR"/>
        </w:rPr>
        <w:t xml:space="preserve">the target event (e.g., EventA3) to predict. The existing </w:t>
      </w:r>
      <w:proofErr w:type="spellStart"/>
      <w:r w:rsidR="00FE089D" w:rsidRPr="00736BAB">
        <w:rPr>
          <w:rFonts w:eastAsia="맑은 고딕"/>
          <w:i/>
          <w:iCs/>
          <w:lang w:val="en-US" w:eastAsia="ko-KR"/>
        </w:rPr>
        <w:t>ReportConfig</w:t>
      </w:r>
      <w:proofErr w:type="spellEnd"/>
      <w:r w:rsidR="00FE089D">
        <w:rPr>
          <w:rFonts w:eastAsia="맑은 고딕"/>
          <w:lang w:val="en-US" w:eastAsia="ko-KR"/>
        </w:rPr>
        <w:t xml:space="preserve"> can be reused/enhanced for that. Based on the configuration from NW, the UE can predict whether/when the target event will occur within a certain time window (i.e., prediction window). If the UE predicts </w:t>
      </w:r>
      <w:r w:rsidR="00736BAB">
        <w:rPr>
          <w:rFonts w:eastAsia="맑은 고딕"/>
          <w:lang w:val="en-US" w:eastAsia="ko-KR"/>
        </w:rPr>
        <w:t>the</w:t>
      </w:r>
      <w:r w:rsidR="00FE089D">
        <w:rPr>
          <w:rFonts w:eastAsia="맑은 고딕"/>
          <w:lang w:val="en-US" w:eastAsia="ko-KR"/>
        </w:rPr>
        <w:t xml:space="preserve"> event</w:t>
      </w:r>
      <w:r w:rsidR="00C4115B">
        <w:rPr>
          <w:rFonts w:eastAsia="맑은 고딕"/>
          <w:lang w:val="en-US" w:eastAsia="ko-KR"/>
        </w:rPr>
        <w:t xml:space="preserve">, it can report the expected occurrence time (for indirect method) or the probability of event occurrence within PW (for direct method). </w:t>
      </w:r>
    </w:p>
    <w:p w14:paraId="352DD489" w14:textId="127C125B" w:rsidR="00C4115B" w:rsidRPr="00147466" w:rsidRDefault="00C4115B" w:rsidP="00646325">
      <w:pPr>
        <w:rPr>
          <w:rFonts w:eastAsia="맑은 고딕"/>
          <w:lang w:val="en-US" w:eastAsia="ko-KR"/>
        </w:rPr>
      </w:pPr>
      <w:r>
        <w:rPr>
          <w:rFonts w:eastAsia="맑은 고딕" w:hint="eastAsia"/>
          <w:lang w:val="en-US" w:eastAsia="ko-KR"/>
        </w:rPr>
        <w:t>B</w:t>
      </w:r>
      <w:r>
        <w:rPr>
          <w:rFonts w:eastAsia="맑은 고딕"/>
          <w:lang w:val="en-US" w:eastAsia="ko-KR"/>
        </w:rPr>
        <w:t>ased on the discussion above, we would like to propose the following.</w:t>
      </w:r>
    </w:p>
    <w:p w14:paraId="042ECFA4" w14:textId="4ACE4C6F" w:rsidR="004B113B" w:rsidRDefault="004B113B" w:rsidP="004B113B">
      <w:pPr>
        <w:rPr>
          <w:rFonts w:eastAsia="맑은 고딕"/>
          <w:b/>
          <w:lang w:val="en-US" w:eastAsia="ko-KR"/>
        </w:rPr>
      </w:pPr>
      <w:r w:rsidRPr="004B113B">
        <w:rPr>
          <w:rFonts w:eastAsia="맑은 고딕"/>
          <w:b/>
          <w:lang w:val="en-US" w:eastAsia="ko-KR"/>
        </w:rPr>
        <w:t xml:space="preserve">Proposal. </w:t>
      </w:r>
      <w:r w:rsidR="001253D7">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UE-side model inference, </w:t>
      </w:r>
      <w:r w:rsidR="00805FE0">
        <w:rPr>
          <w:rFonts w:eastAsia="맑은 고딕"/>
          <w:b/>
          <w:lang w:val="en-US" w:eastAsia="ko-KR"/>
        </w:rPr>
        <w:t xml:space="preserve">RAN2 can study the following spec. impact </w:t>
      </w:r>
    </w:p>
    <w:p w14:paraId="75280A0B" w14:textId="69944789" w:rsidR="00805FE0" w:rsidRDefault="00805FE0" w:rsidP="004B113B">
      <w:pPr>
        <w:pStyle w:val="af0"/>
        <w:numPr>
          <w:ilvl w:val="0"/>
          <w:numId w:val="35"/>
        </w:numPr>
        <w:rPr>
          <w:rFonts w:eastAsia="맑은 고딕"/>
          <w:b/>
          <w:lang w:val="en-US" w:eastAsia="ko-KR"/>
        </w:rPr>
      </w:pPr>
      <w:r>
        <w:rPr>
          <w:rFonts w:eastAsia="맑은 고딕" w:hint="eastAsia"/>
          <w:b/>
          <w:lang w:val="en-US" w:eastAsia="ko-KR"/>
        </w:rPr>
        <w:t>E</w:t>
      </w:r>
      <w:r>
        <w:rPr>
          <w:rFonts w:eastAsia="맑은 고딕"/>
          <w:b/>
          <w:lang w:val="en-US" w:eastAsia="ko-KR"/>
        </w:rPr>
        <w:t>nhanced or new measurement/report configuration from NW to UE</w:t>
      </w:r>
      <w:r w:rsidR="00E860A0">
        <w:rPr>
          <w:rFonts w:eastAsia="맑은 고딕"/>
          <w:b/>
          <w:lang w:val="en-US" w:eastAsia="ko-KR"/>
        </w:rPr>
        <w:t xml:space="preserve"> </w:t>
      </w:r>
    </w:p>
    <w:p w14:paraId="36AC4540" w14:textId="4CAC162C" w:rsidR="004B113B" w:rsidRDefault="002D2CA9" w:rsidP="00805FE0">
      <w:pPr>
        <w:pStyle w:val="af0"/>
        <w:numPr>
          <w:ilvl w:val="1"/>
          <w:numId w:val="35"/>
        </w:numPr>
        <w:rPr>
          <w:rFonts w:eastAsia="맑은 고딕"/>
          <w:b/>
          <w:lang w:val="en-US" w:eastAsia="ko-KR"/>
        </w:rPr>
      </w:pPr>
      <w:r>
        <w:rPr>
          <w:rFonts w:eastAsia="맑은 고딕"/>
          <w:b/>
          <w:lang w:val="en-US" w:eastAsia="ko-KR"/>
        </w:rPr>
        <w:t xml:space="preserve">Indication of the target </w:t>
      </w:r>
      <w:r w:rsidR="00EA1424">
        <w:rPr>
          <w:rFonts w:eastAsia="맑은 고딕"/>
          <w:b/>
          <w:lang w:val="en-US" w:eastAsia="ko-KR"/>
        </w:rPr>
        <w:t>MO/</w:t>
      </w:r>
      <w:r w:rsidR="004B113B">
        <w:rPr>
          <w:rFonts w:eastAsia="맑은 고딕"/>
          <w:b/>
          <w:lang w:val="en-US" w:eastAsia="ko-KR"/>
        </w:rPr>
        <w:t xml:space="preserve">cell </w:t>
      </w:r>
      <w:r>
        <w:rPr>
          <w:rFonts w:eastAsia="맑은 고딕"/>
          <w:b/>
          <w:lang w:val="en-US" w:eastAsia="ko-KR"/>
        </w:rPr>
        <w:t>for which the UE</w:t>
      </w:r>
      <w:r w:rsidR="004B113B">
        <w:rPr>
          <w:rFonts w:eastAsia="맑은 고딕"/>
          <w:b/>
          <w:lang w:val="en-US" w:eastAsia="ko-KR"/>
        </w:rPr>
        <w:t xml:space="preserve"> predict</w:t>
      </w:r>
      <w:r>
        <w:rPr>
          <w:rFonts w:eastAsia="맑은 고딕"/>
          <w:b/>
          <w:lang w:val="en-US" w:eastAsia="ko-KR"/>
        </w:rPr>
        <w:t>s</w:t>
      </w:r>
      <w:r w:rsidR="004B113B">
        <w:rPr>
          <w:rFonts w:eastAsia="맑은 고딕"/>
          <w:b/>
          <w:lang w:val="en-US" w:eastAsia="ko-KR"/>
        </w:rPr>
        <w:t xml:space="preserve"> </w:t>
      </w:r>
      <w:r>
        <w:rPr>
          <w:rFonts w:eastAsia="맑은 고딕"/>
          <w:b/>
          <w:lang w:val="en-US" w:eastAsia="ko-KR"/>
        </w:rPr>
        <w:t>RRM</w:t>
      </w:r>
      <w:r w:rsidR="004B113B">
        <w:rPr>
          <w:rFonts w:eastAsia="맑은 고딕"/>
          <w:b/>
          <w:lang w:val="en-US" w:eastAsia="ko-KR"/>
        </w:rPr>
        <w:t xml:space="preserve"> </w:t>
      </w:r>
      <w:r>
        <w:rPr>
          <w:rFonts w:eastAsia="맑은 고딕"/>
          <w:b/>
          <w:lang w:val="en-US" w:eastAsia="ko-KR"/>
        </w:rPr>
        <w:t>measurement results</w:t>
      </w:r>
    </w:p>
    <w:p w14:paraId="1B00B47E" w14:textId="0B0964E5" w:rsidR="00E860A0" w:rsidRDefault="00E860A0" w:rsidP="00E860A0">
      <w:pPr>
        <w:pStyle w:val="af0"/>
        <w:numPr>
          <w:ilvl w:val="1"/>
          <w:numId w:val="35"/>
        </w:numPr>
        <w:rPr>
          <w:rFonts w:eastAsia="맑은 고딕"/>
          <w:b/>
          <w:lang w:val="en-US" w:eastAsia="ko-KR"/>
        </w:rPr>
      </w:pPr>
      <w:r>
        <w:rPr>
          <w:rFonts w:eastAsia="맑은 고딕"/>
          <w:b/>
          <w:lang w:val="en-US" w:eastAsia="ko-KR"/>
        </w:rPr>
        <w:t xml:space="preserve">NW-side additional condition (e.g., associated ID per </w:t>
      </w:r>
      <w:r w:rsidR="00EA1424">
        <w:rPr>
          <w:rFonts w:eastAsia="맑은 고딕"/>
          <w:b/>
          <w:lang w:val="en-US" w:eastAsia="ko-KR"/>
        </w:rPr>
        <w:t>MO/</w:t>
      </w:r>
      <w:r>
        <w:rPr>
          <w:rFonts w:eastAsia="맑은 고딕"/>
          <w:b/>
          <w:lang w:val="en-US" w:eastAsia="ko-KR"/>
        </w:rPr>
        <w:t>cell) for applicability check</w:t>
      </w:r>
      <w:r w:rsidR="00EA1424">
        <w:rPr>
          <w:rFonts w:eastAsia="맑은 고딕"/>
          <w:b/>
          <w:lang w:val="en-US" w:eastAsia="ko-KR"/>
        </w:rPr>
        <w:t xml:space="preserve"> </w:t>
      </w:r>
    </w:p>
    <w:p w14:paraId="56081031" w14:textId="201CD70A" w:rsidR="00E860A0" w:rsidRDefault="008302F1" w:rsidP="00E860A0">
      <w:pPr>
        <w:pStyle w:val="af0"/>
        <w:numPr>
          <w:ilvl w:val="1"/>
          <w:numId w:val="35"/>
        </w:numPr>
        <w:rPr>
          <w:rFonts w:eastAsia="맑은 고딕"/>
          <w:b/>
          <w:lang w:val="en-US" w:eastAsia="ko-KR"/>
        </w:rPr>
      </w:pPr>
      <w:r>
        <w:rPr>
          <w:rFonts w:eastAsia="맑은 고딕"/>
          <w:b/>
          <w:lang w:val="en-US" w:eastAsia="ko-KR"/>
        </w:rPr>
        <w:t>(</w:t>
      </w:r>
      <w:r w:rsidR="00E860A0">
        <w:rPr>
          <w:rFonts w:eastAsia="맑은 고딕" w:hint="eastAsia"/>
          <w:b/>
          <w:lang w:val="en-US" w:eastAsia="ko-KR"/>
        </w:rPr>
        <w:t>T</w:t>
      </w:r>
      <w:r w:rsidR="00E860A0">
        <w:rPr>
          <w:rFonts w:eastAsia="맑은 고딕"/>
          <w:b/>
          <w:lang w:val="en-US" w:eastAsia="ko-KR"/>
        </w:rPr>
        <w:t>emporal Case A</w:t>
      </w:r>
      <w:r w:rsidR="00FE089D">
        <w:rPr>
          <w:rFonts w:eastAsia="맑은 고딕"/>
          <w:b/>
          <w:lang w:val="en-US" w:eastAsia="ko-KR"/>
        </w:rPr>
        <w:t>, Event prediction</w:t>
      </w:r>
      <w:r w:rsidR="00E860A0">
        <w:rPr>
          <w:rFonts w:eastAsia="맑은 고딕"/>
          <w:b/>
          <w:lang w:val="en-US" w:eastAsia="ko-KR"/>
        </w:rPr>
        <w:t>) Prediction window length</w:t>
      </w:r>
    </w:p>
    <w:p w14:paraId="74BF9A7F" w14:textId="4DC5C645" w:rsidR="00E860A0" w:rsidRDefault="00E860A0" w:rsidP="00E860A0">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 xml:space="preserve">Temporal Case B) </w:t>
      </w:r>
      <w:r w:rsidR="004C20ED">
        <w:rPr>
          <w:rFonts w:eastAsia="맑은 고딕"/>
          <w:b/>
          <w:lang w:val="en-US" w:eastAsia="ko-KR"/>
        </w:rPr>
        <w:t xml:space="preserve">configuration to control </w:t>
      </w:r>
      <w:r>
        <w:rPr>
          <w:rFonts w:eastAsia="맑은 고딕"/>
          <w:b/>
          <w:lang w:val="en-US" w:eastAsia="ko-KR"/>
        </w:rPr>
        <w:t xml:space="preserve">MRRT </w:t>
      </w:r>
    </w:p>
    <w:p w14:paraId="2A945F0E" w14:textId="6D8BB098" w:rsidR="00481422" w:rsidRPr="00481422" w:rsidRDefault="00481422" w:rsidP="00481422">
      <w:pPr>
        <w:pStyle w:val="af0"/>
        <w:numPr>
          <w:ilvl w:val="1"/>
          <w:numId w:val="35"/>
        </w:numPr>
        <w:rPr>
          <w:rFonts w:eastAsia="맑은 고딕"/>
          <w:b/>
          <w:lang w:val="en-US" w:eastAsia="ko-KR"/>
        </w:rPr>
      </w:pPr>
      <w:r>
        <w:rPr>
          <w:rFonts w:eastAsia="맑은 고딕"/>
          <w:b/>
          <w:lang w:val="en-US" w:eastAsia="ko-KR"/>
        </w:rPr>
        <w:t xml:space="preserve">(Event prediction) </w:t>
      </w:r>
      <w:r>
        <w:rPr>
          <w:rFonts w:eastAsia="맑은 고딕" w:hint="eastAsia"/>
          <w:b/>
          <w:lang w:val="en-US" w:eastAsia="ko-KR"/>
        </w:rPr>
        <w:t>I</w:t>
      </w:r>
      <w:r>
        <w:rPr>
          <w:rFonts w:eastAsia="맑은 고딕"/>
          <w:b/>
          <w:lang w:val="en-US" w:eastAsia="ko-KR"/>
        </w:rPr>
        <w:t>ndication of target event to predict</w:t>
      </w:r>
    </w:p>
    <w:p w14:paraId="7EBCC108" w14:textId="5C0F12E1" w:rsidR="004B113B" w:rsidRDefault="00E860A0" w:rsidP="004B113B">
      <w:pPr>
        <w:pStyle w:val="af0"/>
        <w:numPr>
          <w:ilvl w:val="0"/>
          <w:numId w:val="35"/>
        </w:numPr>
        <w:rPr>
          <w:rFonts w:eastAsia="맑은 고딕"/>
          <w:b/>
          <w:lang w:val="en-US" w:eastAsia="ko-KR"/>
        </w:rPr>
      </w:pPr>
      <w:r>
        <w:rPr>
          <w:rFonts w:eastAsia="맑은 고딕"/>
          <w:b/>
          <w:lang w:val="en-US" w:eastAsia="ko-KR"/>
        </w:rPr>
        <w:t>Enhanced or new report from UE to NW</w:t>
      </w:r>
    </w:p>
    <w:p w14:paraId="495433A1" w14:textId="4811E838" w:rsidR="00E860A0" w:rsidRDefault="008302F1" w:rsidP="00E860A0">
      <w:pPr>
        <w:pStyle w:val="af0"/>
        <w:numPr>
          <w:ilvl w:val="1"/>
          <w:numId w:val="35"/>
        </w:numPr>
        <w:rPr>
          <w:rFonts w:eastAsia="맑은 고딕"/>
          <w:b/>
          <w:lang w:val="en-US" w:eastAsia="ko-KR"/>
        </w:rPr>
      </w:pPr>
      <w:r>
        <w:rPr>
          <w:rFonts w:eastAsia="맑은 고딕" w:hint="eastAsia"/>
          <w:b/>
          <w:lang w:val="en-US" w:eastAsia="ko-KR"/>
        </w:rPr>
        <w:t>P</w:t>
      </w:r>
      <w:r>
        <w:rPr>
          <w:rFonts w:eastAsia="맑은 고딕"/>
          <w:b/>
          <w:lang w:val="en-US" w:eastAsia="ko-KR"/>
        </w:rPr>
        <w:t>redicted L3 Cell</w:t>
      </w:r>
      <w:r w:rsidR="00F85D12">
        <w:rPr>
          <w:rFonts w:eastAsia="맑은 고딕"/>
          <w:b/>
          <w:lang w:val="en-US" w:eastAsia="ko-KR"/>
        </w:rPr>
        <w:t>/Beam</w:t>
      </w:r>
      <w:r>
        <w:rPr>
          <w:rFonts w:eastAsia="맑은 고딕"/>
          <w:b/>
          <w:lang w:val="en-US" w:eastAsia="ko-KR"/>
        </w:rPr>
        <w:t>-level measurement results</w:t>
      </w:r>
    </w:p>
    <w:p w14:paraId="1E830692" w14:textId="328C4EE5" w:rsidR="008302F1" w:rsidRDefault="008302F1" w:rsidP="00E860A0">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 xml:space="preserve">Temporal Case A) </w:t>
      </w:r>
      <w:r>
        <w:rPr>
          <w:rFonts w:eastAsia="맑은 고딕" w:hint="eastAsia"/>
          <w:b/>
          <w:lang w:val="en-US" w:eastAsia="ko-KR"/>
        </w:rPr>
        <w:t>P</w:t>
      </w:r>
      <w:r>
        <w:rPr>
          <w:rFonts w:eastAsia="맑은 고딕"/>
          <w:b/>
          <w:lang w:val="en-US" w:eastAsia="ko-KR"/>
        </w:rPr>
        <w:t>redicted L3 Cell</w:t>
      </w:r>
      <w:r w:rsidR="00F85D12">
        <w:rPr>
          <w:rFonts w:eastAsia="맑은 고딕"/>
          <w:b/>
          <w:lang w:val="en-US" w:eastAsia="ko-KR"/>
        </w:rPr>
        <w:t>/Beam</w:t>
      </w:r>
      <w:r>
        <w:rPr>
          <w:rFonts w:eastAsia="맑은 고딕"/>
          <w:b/>
          <w:lang w:val="en-US" w:eastAsia="ko-KR"/>
        </w:rPr>
        <w:t>-level measurement results of N future time instances</w:t>
      </w:r>
    </w:p>
    <w:p w14:paraId="1C5FD27E" w14:textId="6B47F08F" w:rsidR="008302F1" w:rsidRDefault="008302F1" w:rsidP="008302F1">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Even</w:t>
      </w:r>
      <w:r w:rsidR="00F85D12">
        <w:rPr>
          <w:rFonts w:eastAsia="맑은 고딕"/>
          <w:b/>
          <w:lang w:val="en-US" w:eastAsia="ko-KR"/>
        </w:rPr>
        <w:t>t prediction</w:t>
      </w:r>
      <w:r>
        <w:rPr>
          <w:rFonts w:eastAsia="맑은 고딕"/>
          <w:b/>
          <w:lang w:val="en-US" w:eastAsia="ko-KR"/>
        </w:rPr>
        <w:t xml:space="preserve">) </w:t>
      </w:r>
      <w:r w:rsidR="00F85D12">
        <w:rPr>
          <w:rFonts w:eastAsia="맑은 고딕"/>
          <w:b/>
          <w:lang w:val="en-US" w:eastAsia="ko-KR"/>
        </w:rPr>
        <w:t>Expected occurrence time of measurement event, Probability of event occurrence within a time window.</w:t>
      </w:r>
    </w:p>
    <w:p w14:paraId="32951553" w14:textId="2DDD36EE" w:rsidR="008302F1" w:rsidRDefault="0064663A" w:rsidP="0064663A">
      <w:pPr>
        <w:pStyle w:val="af0"/>
        <w:numPr>
          <w:ilvl w:val="0"/>
          <w:numId w:val="35"/>
        </w:numPr>
        <w:rPr>
          <w:rFonts w:eastAsia="맑은 고딕"/>
          <w:b/>
          <w:lang w:val="en-US" w:eastAsia="ko-KR"/>
        </w:rPr>
      </w:pPr>
      <w:r>
        <w:rPr>
          <w:rFonts w:eastAsia="맑은 고딕" w:hint="eastAsia"/>
          <w:b/>
          <w:lang w:val="en-US" w:eastAsia="ko-KR"/>
        </w:rPr>
        <w:t>A</w:t>
      </w:r>
      <w:r>
        <w:rPr>
          <w:rFonts w:eastAsia="맑은 고딕"/>
          <w:b/>
          <w:lang w:val="en-US" w:eastAsia="ko-KR"/>
        </w:rPr>
        <w:t>ssistance information from UE to NW</w:t>
      </w:r>
    </w:p>
    <w:p w14:paraId="1A910D8C" w14:textId="790BE411" w:rsidR="0064663A" w:rsidRDefault="0064663A" w:rsidP="0064663A">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 xml:space="preserve">Temporal Case B) Measurement skipping pattern </w:t>
      </w:r>
      <w:r w:rsidR="0031157F">
        <w:rPr>
          <w:rFonts w:eastAsia="맑은 고딕"/>
          <w:b/>
          <w:lang w:val="en-US" w:eastAsia="ko-KR"/>
        </w:rPr>
        <w:t>for</w:t>
      </w:r>
      <w:r>
        <w:rPr>
          <w:rFonts w:eastAsia="맑은 고딕"/>
          <w:b/>
          <w:lang w:val="en-US" w:eastAsia="ko-KR"/>
        </w:rPr>
        <w:t xml:space="preserve"> NW configuration</w:t>
      </w:r>
      <w:r w:rsidR="0031157F">
        <w:rPr>
          <w:rFonts w:eastAsia="맑은 고딕"/>
          <w:b/>
          <w:lang w:val="en-US" w:eastAsia="ko-KR"/>
        </w:rPr>
        <w:t xml:space="preserve"> (e.g., C-DRX, MG, …)</w:t>
      </w:r>
      <w:r>
        <w:rPr>
          <w:rFonts w:eastAsia="맑은 고딕"/>
          <w:b/>
          <w:lang w:val="en-US" w:eastAsia="ko-KR"/>
        </w:rPr>
        <w:t>.</w:t>
      </w:r>
    </w:p>
    <w:p w14:paraId="20DA7D76" w14:textId="77777777" w:rsidR="00CC0955" w:rsidRDefault="00CC0955" w:rsidP="00CC0955">
      <w:pPr>
        <w:pStyle w:val="af0"/>
        <w:ind w:left="1200"/>
        <w:rPr>
          <w:rFonts w:eastAsia="맑은 고딕"/>
          <w:b/>
          <w:lang w:val="en-US" w:eastAsia="ko-KR"/>
        </w:rPr>
      </w:pPr>
    </w:p>
    <w:p w14:paraId="79F899B8" w14:textId="77777777" w:rsidR="0064663A" w:rsidRPr="0064663A" w:rsidRDefault="0064663A" w:rsidP="00D07A76">
      <w:pPr>
        <w:pStyle w:val="af0"/>
        <w:ind w:left="400"/>
        <w:rPr>
          <w:rFonts w:eastAsia="맑은 고딕"/>
          <w:lang w:val="en-US" w:eastAsia="ko-KR"/>
        </w:rPr>
      </w:pPr>
    </w:p>
    <w:p w14:paraId="35C061CF" w14:textId="6F5D223E" w:rsidR="007354BC" w:rsidRPr="00667F5F" w:rsidRDefault="007354BC" w:rsidP="007354BC">
      <w:pPr>
        <w:rPr>
          <w:rFonts w:eastAsia="Yu Mincho"/>
          <w:b/>
          <w:i/>
          <w:iCs/>
          <w:noProof/>
          <w:u w:val="single"/>
          <w:lang w:eastAsia="ko-KR"/>
        </w:rPr>
      </w:pPr>
      <w:r>
        <w:rPr>
          <w:rFonts w:eastAsia="Yu Mincho"/>
          <w:b/>
          <w:i/>
          <w:iCs/>
          <w:noProof/>
          <w:u w:val="single"/>
          <w:lang w:eastAsia="ko-KR"/>
        </w:rPr>
        <w:t>NW-side model inference</w:t>
      </w:r>
      <w:r w:rsidRPr="0039143B">
        <w:rPr>
          <w:rFonts w:eastAsia="Yu Mincho"/>
          <w:b/>
          <w:i/>
          <w:iCs/>
          <w:noProof/>
          <w:u w:val="single"/>
          <w:lang w:eastAsia="ko-KR"/>
        </w:rPr>
        <w:t>:</w:t>
      </w:r>
    </w:p>
    <w:p w14:paraId="5132D3A1" w14:textId="3EB11531" w:rsidR="00C4115B" w:rsidRDefault="00C4115B" w:rsidP="00C4115B">
      <w:pPr>
        <w:rPr>
          <w:rFonts w:eastAsia="맑은 고딕"/>
          <w:lang w:val="en-US" w:eastAsia="ko-KR"/>
        </w:rPr>
      </w:pPr>
      <w:r w:rsidRPr="00C4115B">
        <w:rPr>
          <w:rFonts w:eastAsia="맑은 고딕"/>
          <w:lang w:val="en-US" w:eastAsia="ko-KR"/>
        </w:rPr>
        <w:t xml:space="preserve">For </w:t>
      </w:r>
      <w:r>
        <w:rPr>
          <w:rFonts w:eastAsia="맑은 고딕"/>
          <w:lang w:val="en-US" w:eastAsia="ko-KR"/>
        </w:rPr>
        <w:t>NW</w:t>
      </w:r>
      <w:r w:rsidRPr="00C4115B">
        <w:rPr>
          <w:rFonts w:eastAsia="맑은 고딕"/>
          <w:lang w:val="en-US" w:eastAsia="ko-KR"/>
        </w:rPr>
        <w:t xml:space="preserve">-side model inference, </w:t>
      </w:r>
      <w:r>
        <w:rPr>
          <w:rFonts w:eastAsia="맑은 고딕"/>
          <w:lang w:val="en-US" w:eastAsia="ko-KR"/>
        </w:rPr>
        <w:t xml:space="preserve">UE can provide the input data for inference at NW-side. </w:t>
      </w:r>
      <w:r w:rsidRPr="00C4115B">
        <w:rPr>
          <w:rFonts w:eastAsia="맑은 고딕"/>
          <w:lang w:val="en-US" w:eastAsia="ko-KR"/>
        </w:rPr>
        <w:t xml:space="preserve">Then, the </w:t>
      </w:r>
      <w:r>
        <w:rPr>
          <w:rFonts w:eastAsia="맑은 고딕"/>
          <w:lang w:val="en-US" w:eastAsia="ko-KR"/>
        </w:rPr>
        <w:t>NW</w:t>
      </w:r>
      <w:r w:rsidRPr="00C4115B">
        <w:rPr>
          <w:rFonts w:eastAsia="맑은 고딕"/>
          <w:lang w:val="en-US" w:eastAsia="ko-KR"/>
        </w:rPr>
        <w:t xml:space="preserve"> can perform the inference with the input data and </w:t>
      </w:r>
      <w:r>
        <w:rPr>
          <w:rFonts w:eastAsia="맑은 고딕"/>
          <w:lang w:val="en-US" w:eastAsia="ko-KR"/>
        </w:rPr>
        <w:t xml:space="preserve">use </w:t>
      </w:r>
      <w:r w:rsidRPr="00C4115B">
        <w:rPr>
          <w:rFonts w:eastAsia="맑은 고딕"/>
          <w:lang w:val="en-US" w:eastAsia="ko-KR"/>
        </w:rPr>
        <w:t>the outcome of the inference</w:t>
      </w:r>
      <w:r>
        <w:rPr>
          <w:rFonts w:eastAsia="맑은 고딕"/>
          <w:lang w:val="en-US" w:eastAsia="ko-KR"/>
        </w:rPr>
        <w:t xml:space="preserve"> for HO</w:t>
      </w:r>
      <w:r w:rsidRPr="00C4115B">
        <w:rPr>
          <w:rFonts w:eastAsia="맑은 고딕"/>
          <w:lang w:val="en-US" w:eastAsia="ko-KR"/>
        </w:rPr>
        <w:t xml:space="preserve">. </w:t>
      </w:r>
      <w:r>
        <w:rPr>
          <w:rFonts w:eastAsia="맑은 고딕"/>
          <w:lang w:val="en-US" w:eastAsia="ko-KR"/>
        </w:rPr>
        <w:t xml:space="preserve">How to use the outcome for HO is totally up to NW implementation. Therefore, for the spec. impact, we can focus on the input data report from UE to NW. </w:t>
      </w:r>
    </w:p>
    <w:p w14:paraId="0E1D646E" w14:textId="23F26786" w:rsidR="00DA40AC" w:rsidRDefault="00F93BC3" w:rsidP="00DA40AC">
      <w:pPr>
        <w:rPr>
          <w:rFonts w:eastAsia="맑은 고딕"/>
          <w:lang w:eastAsia="ko-KR"/>
        </w:rPr>
      </w:pPr>
      <w:r>
        <w:rPr>
          <w:rFonts w:eastAsia="맑은 고딕" w:hint="eastAsia"/>
          <w:lang w:eastAsia="ko-KR"/>
        </w:rPr>
        <w:t>F</w:t>
      </w:r>
      <w:r>
        <w:rPr>
          <w:rFonts w:eastAsia="맑은 고딕"/>
          <w:lang w:eastAsia="ko-KR"/>
        </w:rPr>
        <w:t>or temporal domain Case B, the motivation is to reduce UE’s measurement overhead (</w:t>
      </w:r>
      <w:r w:rsidR="00EC7919">
        <w:rPr>
          <w:rFonts w:eastAsia="맑은 고딕"/>
          <w:lang w:eastAsia="ko-KR"/>
        </w:rPr>
        <w:t>for saving energy</w:t>
      </w:r>
      <w:r>
        <w:rPr>
          <w:rFonts w:eastAsia="맑은 고딕"/>
          <w:lang w:eastAsia="ko-KR"/>
        </w:rPr>
        <w:t>)</w:t>
      </w:r>
      <w:r w:rsidR="00DA40AC">
        <w:rPr>
          <w:rFonts w:eastAsia="맑은 고딕"/>
          <w:lang w:eastAsia="ko-KR"/>
        </w:rPr>
        <w:t xml:space="preserve">. </w:t>
      </w:r>
      <w:r w:rsidR="00EC7919">
        <w:rPr>
          <w:rFonts w:eastAsia="맑은 고딕"/>
          <w:lang w:eastAsia="ko-KR"/>
        </w:rPr>
        <w:t>Specifically,</w:t>
      </w:r>
      <w:r w:rsidR="00AD098C">
        <w:rPr>
          <w:rFonts w:eastAsia="맑은 고딕"/>
          <w:lang w:eastAsia="ko-KR"/>
        </w:rPr>
        <w:t xml:space="preserve"> with 50% reduction rate, UE can skip measurement once out of every two instances and predict the measurement values at the skipped time instance. </w:t>
      </w:r>
      <w:r w:rsidR="002B5306">
        <w:rPr>
          <w:rFonts w:eastAsia="맑은 고딕"/>
          <w:lang w:eastAsia="ko-KR"/>
        </w:rPr>
        <w:t xml:space="preserve">In our evaluation in FR1, we assume that UE measures SSB every </w:t>
      </w:r>
      <w:proofErr w:type="spellStart"/>
      <w:r w:rsidR="002B5306">
        <w:rPr>
          <w:rFonts w:eastAsia="맑은 고딕"/>
          <w:lang w:eastAsia="ko-KR"/>
        </w:rPr>
        <w:t>40msec</w:t>
      </w:r>
      <w:proofErr w:type="spellEnd"/>
      <w:r w:rsidR="002B5306">
        <w:rPr>
          <w:rFonts w:eastAsia="맑은 고딕"/>
          <w:lang w:eastAsia="ko-KR"/>
        </w:rPr>
        <w:t xml:space="preserve"> as baseline and for Case B with MRRT 50%, UE performs the measurement every </w:t>
      </w:r>
      <w:proofErr w:type="spellStart"/>
      <w:r w:rsidR="002B5306">
        <w:rPr>
          <w:rFonts w:eastAsia="맑은 고딕"/>
          <w:lang w:eastAsia="ko-KR"/>
        </w:rPr>
        <w:t>80msec</w:t>
      </w:r>
      <w:proofErr w:type="spellEnd"/>
      <w:r w:rsidR="002B5306">
        <w:rPr>
          <w:rFonts w:eastAsia="맑은 고딕"/>
          <w:lang w:eastAsia="ko-KR"/>
        </w:rPr>
        <w:t xml:space="preserve">. Then, we evaluate HO performance </w:t>
      </w:r>
      <w:r w:rsidR="008217F5">
        <w:rPr>
          <w:rFonts w:eastAsia="맑은 고딕"/>
          <w:lang w:eastAsia="ko-KR"/>
        </w:rPr>
        <w:t>for the scenario where</w:t>
      </w:r>
      <w:r w:rsidR="00AD098C">
        <w:rPr>
          <w:rFonts w:eastAsia="맑은 고딕"/>
          <w:lang w:eastAsia="ko-KR"/>
        </w:rPr>
        <w:t xml:space="preserve"> the UE detect</w:t>
      </w:r>
      <w:r w:rsidR="002B5306">
        <w:rPr>
          <w:rFonts w:eastAsia="맑은 고딕"/>
          <w:lang w:eastAsia="ko-KR"/>
        </w:rPr>
        <w:t>s</w:t>
      </w:r>
      <w:r w:rsidR="00AD098C">
        <w:rPr>
          <w:rFonts w:eastAsia="맑은 고딕"/>
          <w:lang w:eastAsia="ko-KR"/>
        </w:rPr>
        <w:t xml:space="preserve"> measurement event and trigger MR based on both actual and predicted measurement results</w:t>
      </w:r>
      <w:r w:rsidR="008217F5">
        <w:rPr>
          <w:rFonts w:eastAsia="맑은 고딕"/>
          <w:lang w:eastAsia="ko-KR"/>
        </w:rPr>
        <w:t xml:space="preserve">, which shows </w:t>
      </w:r>
      <w:r w:rsidR="002B5306">
        <w:rPr>
          <w:rFonts w:eastAsia="맑은 고딕"/>
          <w:lang w:eastAsia="ko-KR"/>
        </w:rPr>
        <w:t>that the performance degradation is mar</w:t>
      </w:r>
      <w:r w:rsidR="008217F5">
        <w:rPr>
          <w:rFonts w:eastAsia="맑은 고딕"/>
          <w:lang w:eastAsia="ko-KR"/>
        </w:rPr>
        <w:t>g</w:t>
      </w:r>
      <w:r w:rsidR="002B5306">
        <w:rPr>
          <w:rFonts w:eastAsia="맑은 고딕"/>
          <w:lang w:eastAsia="ko-KR"/>
        </w:rPr>
        <w:t>i</w:t>
      </w:r>
      <w:r w:rsidR="008217F5">
        <w:rPr>
          <w:rFonts w:eastAsia="맑은 고딕"/>
          <w:lang w:eastAsia="ko-KR"/>
        </w:rPr>
        <w:t xml:space="preserve">nal. Now if we want to do the same thing with NW-side model, the UE should report the measurement results every 80 msec continuously and NW should predict the results at the skipped point. Considering that Case B is for goal 1(i.e., measurement overhead reduction for UE power saving), the frequent MR transmission from UE with very small interval does not make sense. </w:t>
      </w:r>
      <w:r w:rsidR="00AD098C">
        <w:rPr>
          <w:rFonts w:eastAsia="맑은 고딕"/>
          <w:lang w:eastAsia="ko-KR"/>
        </w:rPr>
        <w:t xml:space="preserve"> </w:t>
      </w:r>
      <w:r w:rsidR="00DA40AC">
        <w:rPr>
          <w:rFonts w:eastAsia="맑은 고딕"/>
          <w:lang w:eastAsia="ko-KR"/>
        </w:rPr>
        <w:t xml:space="preserve">Therefore, for the Case B prediction, </w:t>
      </w:r>
      <w:r w:rsidR="00AD098C">
        <w:rPr>
          <w:rFonts w:eastAsia="맑은 고딕"/>
          <w:lang w:eastAsia="ko-KR"/>
        </w:rPr>
        <w:t xml:space="preserve">the </w:t>
      </w:r>
      <w:r w:rsidR="00DA40AC">
        <w:rPr>
          <w:rFonts w:eastAsia="맑은 고딕"/>
          <w:lang w:eastAsia="ko-KR"/>
        </w:rPr>
        <w:t>use of NW-side model</w:t>
      </w:r>
      <w:r w:rsidR="001253D7">
        <w:rPr>
          <w:rFonts w:eastAsia="맑은 고딕"/>
          <w:lang w:eastAsia="ko-KR"/>
        </w:rPr>
        <w:t xml:space="preserve"> </w:t>
      </w:r>
      <w:r w:rsidR="00DA40AC">
        <w:rPr>
          <w:rFonts w:eastAsia="맑은 고딕"/>
          <w:lang w:eastAsia="ko-KR"/>
        </w:rPr>
        <w:t>can be excluded.</w:t>
      </w:r>
    </w:p>
    <w:p w14:paraId="5385387F" w14:textId="1536DF06" w:rsidR="00C70F37" w:rsidRDefault="00C70F37" w:rsidP="00DA40AC">
      <w:pPr>
        <w:rPr>
          <w:rFonts w:eastAsia="맑은 고딕"/>
          <w:lang w:eastAsia="ko-KR"/>
        </w:rPr>
      </w:pPr>
      <w:r>
        <w:rPr>
          <w:rFonts w:eastAsia="맑은 고딕" w:hint="eastAsia"/>
          <w:lang w:eastAsia="ko-KR"/>
        </w:rPr>
        <w:t>B</w:t>
      </w:r>
      <w:r>
        <w:rPr>
          <w:rFonts w:eastAsia="맑은 고딕"/>
          <w:lang w:eastAsia="ko-KR"/>
        </w:rPr>
        <w:t>ased on the discussion above, we would like to propose the following.</w:t>
      </w:r>
    </w:p>
    <w:p w14:paraId="232B060C" w14:textId="1B6FB592" w:rsidR="00C70F37" w:rsidRDefault="00C70F37" w:rsidP="00DA40AC">
      <w:pPr>
        <w:rPr>
          <w:rFonts w:eastAsia="맑은 고딕"/>
          <w:b/>
          <w:lang w:val="en-US" w:eastAsia="ko-KR"/>
        </w:rPr>
      </w:pPr>
      <w:r w:rsidRPr="004B113B">
        <w:rPr>
          <w:rFonts w:eastAsia="맑은 고딕"/>
          <w:b/>
          <w:lang w:val="en-US" w:eastAsia="ko-KR"/>
        </w:rPr>
        <w:t xml:space="preserve">Proposal. </w:t>
      </w:r>
      <w:r w:rsidR="001253D7">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 RAN2 exclude the NW-side model case.</w:t>
      </w:r>
    </w:p>
    <w:p w14:paraId="2A6F82FD" w14:textId="673E2D54" w:rsidR="001253D7" w:rsidRDefault="001253D7" w:rsidP="001253D7">
      <w:pPr>
        <w:rPr>
          <w:rFonts w:eastAsia="맑은 고딕"/>
          <w:lang w:val="en-US" w:eastAsia="ko-KR"/>
        </w:rPr>
      </w:pPr>
      <w:r w:rsidRPr="00C4115B">
        <w:rPr>
          <w:rFonts w:eastAsia="맑은 고딕" w:hint="eastAsia"/>
          <w:lang w:val="en-US" w:eastAsia="ko-KR"/>
        </w:rPr>
        <w:t>F</w:t>
      </w:r>
      <w:r w:rsidRPr="00C4115B">
        <w:rPr>
          <w:rFonts w:eastAsia="맑은 고딕"/>
          <w:lang w:val="en-US" w:eastAsia="ko-KR"/>
        </w:rPr>
        <w:t xml:space="preserve">or the common part in </w:t>
      </w:r>
      <w:r>
        <w:rPr>
          <w:rFonts w:eastAsia="맑은 고딕"/>
          <w:lang w:val="en-US" w:eastAsia="ko-KR"/>
        </w:rPr>
        <w:t>the</w:t>
      </w:r>
      <w:r w:rsidRPr="00C4115B">
        <w:rPr>
          <w:rFonts w:eastAsia="맑은 고딕"/>
          <w:lang w:val="en-US" w:eastAsia="ko-KR"/>
        </w:rPr>
        <w:t xml:space="preserve"> use cases (i.e., frequency/temporal domain RRM measurement prediction, measurement event prediction),</w:t>
      </w:r>
      <w:r>
        <w:rPr>
          <w:rFonts w:eastAsia="맑은 고딕"/>
          <w:lang w:val="en-US" w:eastAsia="ko-KR"/>
        </w:rPr>
        <w:t xml:space="preserve"> the UE should provide the input data for NW every time NW performs the inference. Even though it is unclear how often NW will perform the inference, it is evident that there should be the concern on the </w:t>
      </w:r>
      <w:proofErr w:type="spellStart"/>
      <w:r>
        <w:rPr>
          <w:rFonts w:eastAsia="맑은 고딕"/>
          <w:lang w:val="en-US" w:eastAsia="ko-KR"/>
        </w:rPr>
        <w:t>signalling</w:t>
      </w:r>
      <w:proofErr w:type="spellEnd"/>
      <w:r>
        <w:rPr>
          <w:rFonts w:eastAsia="맑은 고딕"/>
          <w:lang w:val="en-US" w:eastAsia="ko-KR"/>
        </w:rPr>
        <w:t xml:space="preserve"> overhead from the input data report. Thus, we need to study ways to reduce the </w:t>
      </w:r>
      <w:proofErr w:type="spellStart"/>
      <w:r>
        <w:rPr>
          <w:rFonts w:eastAsia="맑은 고딕"/>
          <w:lang w:val="en-US" w:eastAsia="ko-KR"/>
        </w:rPr>
        <w:t>signalling</w:t>
      </w:r>
      <w:proofErr w:type="spellEnd"/>
      <w:r>
        <w:rPr>
          <w:rFonts w:eastAsia="맑은 고딕"/>
          <w:lang w:val="en-US" w:eastAsia="ko-KR"/>
        </w:rPr>
        <w:t xml:space="preserve"> overhead (e.g., event-triggered reporting, adaptive reporting based on mobility status, …</w:t>
      </w:r>
      <w:proofErr w:type="gramStart"/>
      <w:r>
        <w:rPr>
          <w:rFonts w:eastAsia="맑은 고딕"/>
          <w:lang w:val="en-US" w:eastAsia="ko-KR"/>
        </w:rPr>
        <w:t>) .</w:t>
      </w:r>
      <w:proofErr w:type="gramEnd"/>
    </w:p>
    <w:p w14:paraId="27956C7B" w14:textId="149705EE" w:rsidR="001253D7" w:rsidRPr="00C70F37" w:rsidRDefault="001253D7" w:rsidP="00DA40AC">
      <w:pPr>
        <w:rPr>
          <w:rFonts w:eastAsia="맑은 고딕"/>
          <w:b/>
          <w:lang w:val="en-US" w:eastAsia="ko-KR"/>
        </w:rPr>
      </w:pPr>
      <w:r>
        <w:rPr>
          <w:rFonts w:eastAsia="맑은 고딕" w:hint="eastAsia"/>
          <w:lang w:val="en-US" w:eastAsia="ko-KR"/>
        </w:rPr>
        <w:t>F</w:t>
      </w:r>
      <w:r>
        <w:rPr>
          <w:rFonts w:eastAsia="맑은 고딕"/>
          <w:lang w:val="en-US" w:eastAsia="ko-KR"/>
        </w:rPr>
        <w:t xml:space="preserve">or temporal domain Case A and measurement event prediction, </w:t>
      </w:r>
      <w:r w:rsidR="005A0117">
        <w:rPr>
          <w:rFonts w:eastAsia="맑은 고딕"/>
          <w:lang w:val="en-US" w:eastAsia="ko-KR"/>
        </w:rPr>
        <w:t xml:space="preserve">the input data would be the </w:t>
      </w:r>
      <w:r w:rsidR="003C5736">
        <w:rPr>
          <w:rFonts w:eastAsia="맑은 고딕"/>
          <w:lang w:val="en-US" w:eastAsia="ko-KR"/>
        </w:rPr>
        <w:t>historical</w:t>
      </w:r>
      <w:r w:rsidR="005A0117">
        <w:rPr>
          <w:rFonts w:eastAsia="맑은 고딕"/>
          <w:lang w:val="en-US" w:eastAsia="ko-KR"/>
        </w:rPr>
        <w:t xml:space="preserve"> </w:t>
      </w:r>
      <w:r w:rsidR="005A0117" w:rsidRPr="005A0117">
        <w:rPr>
          <w:rFonts w:eastAsia="맑은 고딕"/>
          <w:lang w:val="en-US" w:eastAsia="ko-KR"/>
        </w:rPr>
        <w:t xml:space="preserve">L3 Cell/beam-level measurement results of </w:t>
      </w:r>
      <w:r w:rsidR="005A0117">
        <w:rPr>
          <w:rFonts w:eastAsia="맑은 고딕"/>
          <w:lang w:val="en-US" w:eastAsia="ko-KR"/>
        </w:rPr>
        <w:t>multiple time</w:t>
      </w:r>
      <w:r w:rsidR="005A0117" w:rsidRPr="005A0117">
        <w:rPr>
          <w:rFonts w:eastAsia="맑은 고딕"/>
          <w:lang w:val="en-US" w:eastAsia="ko-KR"/>
        </w:rPr>
        <w:t xml:space="preserve"> instances</w:t>
      </w:r>
      <w:r w:rsidR="005A0117">
        <w:rPr>
          <w:rFonts w:eastAsia="맑은 고딕"/>
          <w:lang w:val="en-US" w:eastAsia="ko-KR"/>
        </w:rPr>
        <w:t xml:space="preserve">. </w:t>
      </w:r>
      <w:r w:rsidR="003C5736">
        <w:rPr>
          <w:rFonts w:eastAsia="맑은 고딕"/>
          <w:lang w:val="en-US" w:eastAsia="ko-KR"/>
        </w:rPr>
        <w:t xml:space="preserve">However, with the legacy measurement report, the UE can report only one latest measurement result for each cell/beam. Therefore, there should be some enhancement on measurement reporting to allow UE to log the measurement results and report them to network. </w:t>
      </w:r>
    </w:p>
    <w:p w14:paraId="7D6163B9" w14:textId="5AE8F5D2" w:rsidR="00795703" w:rsidRDefault="00795703" w:rsidP="00795703">
      <w:pPr>
        <w:rPr>
          <w:rFonts w:eastAsia="맑은 고딕"/>
          <w:b/>
          <w:lang w:val="en-US" w:eastAsia="ko-KR"/>
        </w:rPr>
      </w:pPr>
      <w:r w:rsidRPr="004B113B">
        <w:rPr>
          <w:rFonts w:eastAsia="맑은 고딕"/>
          <w:b/>
          <w:lang w:val="en-US" w:eastAsia="ko-KR"/>
        </w:rPr>
        <w:t xml:space="preserve">Proposal. </w:t>
      </w:r>
      <w:r w:rsidR="001253D7">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NW-side model inference, RAN2 can study the following spec. impact </w:t>
      </w:r>
    </w:p>
    <w:p w14:paraId="1C3B9C7B" w14:textId="77777777" w:rsidR="00795703" w:rsidRDefault="00795703" w:rsidP="00795703">
      <w:pPr>
        <w:pStyle w:val="af0"/>
        <w:numPr>
          <w:ilvl w:val="0"/>
          <w:numId w:val="35"/>
        </w:numPr>
        <w:rPr>
          <w:rFonts w:eastAsia="맑은 고딕"/>
          <w:b/>
          <w:lang w:val="en-US" w:eastAsia="ko-KR"/>
        </w:rPr>
      </w:pPr>
      <w:r>
        <w:rPr>
          <w:rFonts w:eastAsia="맑은 고딕" w:hint="eastAsia"/>
          <w:b/>
          <w:lang w:val="en-US" w:eastAsia="ko-KR"/>
        </w:rPr>
        <w:lastRenderedPageBreak/>
        <w:t>E</w:t>
      </w:r>
      <w:r>
        <w:rPr>
          <w:rFonts w:eastAsia="맑은 고딕"/>
          <w:b/>
          <w:lang w:val="en-US" w:eastAsia="ko-KR"/>
        </w:rPr>
        <w:t xml:space="preserve">nhanced or new measurement/report configuration from NW to UE </w:t>
      </w:r>
    </w:p>
    <w:p w14:paraId="35EEE04B" w14:textId="56B050EA" w:rsidR="00795703" w:rsidRDefault="00795703" w:rsidP="00795703">
      <w:pPr>
        <w:pStyle w:val="af0"/>
        <w:numPr>
          <w:ilvl w:val="1"/>
          <w:numId w:val="35"/>
        </w:numPr>
        <w:rPr>
          <w:rFonts w:eastAsia="맑은 고딕"/>
          <w:b/>
          <w:lang w:val="en-US" w:eastAsia="ko-KR"/>
        </w:rPr>
      </w:pPr>
      <w:r>
        <w:rPr>
          <w:rFonts w:eastAsia="맑은 고딕"/>
          <w:b/>
          <w:lang w:val="en-US" w:eastAsia="ko-KR"/>
        </w:rPr>
        <w:t>(Temporal Case A, Event prediction) Indication to request the report of logged L3 Cell</w:t>
      </w:r>
      <w:r w:rsidR="00DB35F1">
        <w:rPr>
          <w:rFonts w:eastAsia="맑은 고딕"/>
          <w:b/>
          <w:lang w:val="en-US" w:eastAsia="ko-KR"/>
        </w:rPr>
        <w:t>/beam</w:t>
      </w:r>
      <w:r>
        <w:rPr>
          <w:rFonts w:eastAsia="맑은 고딕"/>
          <w:b/>
          <w:lang w:val="en-US" w:eastAsia="ko-KR"/>
        </w:rPr>
        <w:t>-level measurement results of N recent time instances</w:t>
      </w:r>
    </w:p>
    <w:p w14:paraId="281F6D45" w14:textId="77777777" w:rsidR="00795703" w:rsidRDefault="00795703" w:rsidP="00795703">
      <w:pPr>
        <w:pStyle w:val="af0"/>
        <w:numPr>
          <w:ilvl w:val="1"/>
          <w:numId w:val="35"/>
        </w:numPr>
        <w:rPr>
          <w:rFonts w:eastAsia="맑은 고딕"/>
          <w:b/>
          <w:lang w:val="en-US" w:eastAsia="ko-KR"/>
        </w:rPr>
      </w:pPr>
      <w:r>
        <w:rPr>
          <w:rFonts w:eastAsia="맑은 고딕"/>
          <w:b/>
          <w:lang w:val="en-US" w:eastAsia="ko-KR"/>
        </w:rPr>
        <w:t>(Temporal Case A, Event prediction) Observation window length</w:t>
      </w:r>
    </w:p>
    <w:p w14:paraId="58AFC99B" w14:textId="77777777" w:rsidR="00795703" w:rsidRDefault="00795703" w:rsidP="00795703">
      <w:pPr>
        <w:pStyle w:val="af0"/>
        <w:numPr>
          <w:ilvl w:val="0"/>
          <w:numId w:val="35"/>
        </w:numPr>
        <w:rPr>
          <w:rFonts w:eastAsia="맑은 고딕"/>
          <w:b/>
          <w:lang w:val="en-US" w:eastAsia="ko-KR"/>
        </w:rPr>
      </w:pPr>
      <w:r>
        <w:rPr>
          <w:rFonts w:eastAsia="맑은 고딕"/>
          <w:b/>
          <w:lang w:val="en-US" w:eastAsia="ko-KR"/>
        </w:rPr>
        <w:t>Enhanced or new report from UE to NW</w:t>
      </w:r>
    </w:p>
    <w:p w14:paraId="6AD61B78" w14:textId="77777777" w:rsidR="00795703" w:rsidRDefault="00795703" w:rsidP="00795703">
      <w:pPr>
        <w:pStyle w:val="af0"/>
        <w:numPr>
          <w:ilvl w:val="1"/>
          <w:numId w:val="35"/>
        </w:numPr>
        <w:rPr>
          <w:rFonts w:eastAsia="맑은 고딕"/>
          <w:b/>
          <w:lang w:val="en-US" w:eastAsia="ko-KR"/>
        </w:rPr>
      </w:pPr>
      <w:r>
        <w:rPr>
          <w:rFonts w:eastAsia="맑은 고딕"/>
          <w:b/>
          <w:lang w:val="en-US" w:eastAsia="ko-KR"/>
        </w:rPr>
        <w:t>(Temporal Case A, Event prediction) Logged L3 Cell/Beam-level measurement results of N recent time instances</w:t>
      </w:r>
    </w:p>
    <w:p w14:paraId="32E8B478" w14:textId="77777777" w:rsidR="00795703" w:rsidRDefault="00795703" w:rsidP="00795703">
      <w:pPr>
        <w:pStyle w:val="af0"/>
        <w:numPr>
          <w:ilvl w:val="0"/>
          <w:numId w:val="35"/>
        </w:numPr>
        <w:rPr>
          <w:rFonts w:eastAsia="맑은 고딕"/>
          <w:b/>
          <w:lang w:val="en-US" w:eastAsia="ko-KR"/>
        </w:rPr>
      </w:pPr>
      <w:r>
        <w:rPr>
          <w:rFonts w:eastAsia="맑은 고딕"/>
          <w:b/>
          <w:lang w:val="en-US" w:eastAsia="ko-KR"/>
        </w:rPr>
        <w:t xml:space="preserve">Enhanced reporting mechanism to reduce </w:t>
      </w:r>
      <w:proofErr w:type="spellStart"/>
      <w:r>
        <w:rPr>
          <w:rFonts w:eastAsia="맑은 고딕"/>
          <w:b/>
          <w:lang w:val="en-US" w:eastAsia="ko-KR"/>
        </w:rPr>
        <w:t>signalling</w:t>
      </w:r>
      <w:proofErr w:type="spellEnd"/>
      <w:r>
        <w:rPr>
          <w:rFonts w:eastAsia="맑은 고딕"/>
          <w:b/>
          <w:lang w:val="en-US" w:eastAsia="ko-KR"/>
        </w:rPr>
        <w:t xml:space="preserve"> overhead</w:t>
      </w:r>
    </w:p>
    <w:p w14:paraId="3EC43D34" w14:textId="3B787E9B" w:rsidR="007354BC" w:rsidRDefault="007354BC" w:rsidP="007354BC">
      <w:pPr>
        <w:pStyle w:val="2"/>
        <w:rPr>
          <w:rFonts w:eastAsia="맑은 고딕"/>
          <w:lang w:val="en-US" w:eastAsia="ko-KR"/>
        </w:rPr>
      </w:pPr>
      <w:r>
        <w:rPr>
          <w:rFonts w:eastAsia="맑은 고딕"/>
          <w:lang w:val="en-US" w:eastAsia="ko-KR"/>
        </w:rPr>
        <w:t xml:space="preserve">2.3 Performance monitoring &amp; management </w:t>
      </w:r>
    </w:p>
    <w:p w14:paraId="12FAE699" w14:textId="77777777" w:rsidR="007354BC" w:rsidRPr="00667F5F" w:rsidRDefault="007354BC" w:rsidP="007354BC">
      <w:pPr>
        <w:rPr>
          <w:rFonts w:eastAsia="Yu Mincho"/>
          <w:b/>
          <w:i/>
          <w:iCs/>
          <w:noProof/>
          <w:u w:val="single"/>
          <w:lang w:eastAsia="ko-KR"/>
        </w:rPr>
      </w:pPr>
      <w:r>
        <w:rPr>
          <w:rFonts w:eastAsia="Yu Mincho"/>
          <w:b/>
          <w:i/>
          <w:iCs/>
          <w:noProof/>
          <w:u w:val="single"/>
          <w:lang w:eastAsia="ko-KR"/>
        </w:rPr>
        <w:t>Model/functionality management</w:t>
      </w:r>
      <w:r w:rsidRPr="0039143B">
        <w:rPr>
          <w:rFonts w:eastAsia="Yu Mincho"/>
          <w:b/>
          <w:i/>
          <w:iCs/>
          <w:noProof/>
          <w:u w:val="single"/>
          <w:lang w:eastAsia="ko-KR"/>
        </w:rPr>
        <w:t>:</w:t>
      </w:r>
    </w:p>
    <w:p w14:paraId="4515A873" w14:textId="77777777" w:rsidR="00711100" w:rsidRPr="00D7686C" w:rsidRDefault="00711100" w:rsidP="00711100">
      <w:pPr>
        <w:rPr>
          <w:rFonts w:eastAsia="Yu Mincho"/>
          <w:b/>
          <w:noProof/>
          <w:lang w:eastAsia="ko-KR"/>
        </w:rPr>
      </w:pPr>
      <w:r w:rsidRPr="00D7686C">
        <w:rPr>
          <w:rFonts w:eastAsia="Yu Mincho"/>
          <w:b/>
          <w:noProof/>
          <w:lang w:eastAsia="ko-KR"/>
        </w:rPr>
        <w:t>NW-side model:</w:t>
      </w:r>
    </w:p>
    <w:p w14:paraId="3E6D319B" w14:textId="3A90DB74" w:rsidR="007354BC" w:rsidRDefault="00A27F5A" w:rsidP="007354BC">
      <w:pPr>
        <w:rPr>
          <w:rFonts w:eastAsia="맑은 고딕"/>
          <w:lang w:val="en-US" w:eastAsia="ko-KR"/>
        </w:rPr>
      </w:pPr>
      <w:r>
        <w:rPr>
          <w:rFonts w:eastAsia="맑은 고딕"/>
          <w:lang w:val="en-US" w:eastAsia="ko-KR"/>
        </w:rPr>
        <w:t>Regarding the model/functionality management for NW-side model, the following agreement was made in Rel-19 AI/ML for air WI.</w:t>
      </w:r>
    </w:p>
    <w:p w14:paraId="7E14DFB8" w14:textId="77777777" w:rsidR="007354BC" w:rsidRPr="00A066A8" w:rsidRDefault="007354BC" w:rsidP="007354BC">
      <w:pPr>
        <w:pStyle w:val="Doc-text2"/>
        <w:pBdr>
          <w:top w:val="single" w:sz="4" w:space="1" w:color="auto"/>
          <w:left w:val="single" w:sz="4" w:space="4" w:color="auto"/>
          <w:bottom w:val="single" w:sz="4" w:space="1" w:color="auto"/>
          <w:right w:val="single" w:sz="4" w:space="4" w:color="auto"/>
        </w:pBdr>
        <w:ind w:leftChars="129" w:left="621"/>
        <w:rPr>
          <w:b/>
          <w:bCs/>
        </w:rPr>
      </w:pPr>
      <w:r w:rsidRPr="00A066A8">
        <w:rPr>
          <w:b/>
          <w:bCs/>
        </w:rPr>
        <w:t>Agreements</w:t>
      </w:r>
    </w:p>
    <w:p w14:paraId="01D7A2F0" w14:textId="77777777" w:rsidR="007354BC" w:rsidRPr="00A066A8" w:rsidRDefault="007354BC" w:rsidP="007354BC">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1</w:t>
      </w:r>
      <w:r w:rsidRPr="00A066A8">
        <w:rPr>
          <w:i w:val="0"/>
          <w:iCs/>
          <w:noProof/>
        </w:rPr>
        <w:tab/>
        <w:t>RAN2 confirms that UE will not be informed about any gNB/LMF-sided model/functionality management decision (e.g., selection, (de)activation, switching, fallback, etc.)</w:t>
      </w:r>
    </w:p>
    <w:p w14:paraId="38263D5D" w14:textId="7724FE87" w:rsidR="007354BC" w:rsidRPr="00A066A8" w:rsidRDefault="007354BC" w:rsidP="00A27F5A">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2</w:t>
      </w:r>
      <w:r w:rsidRPr="00A066A8">
        <w:rPr>
          <w:i w:val="0"/>
          <w:iCs/>
          <w:noProof/>
        </w:rPr>
        <w:tab/>
        <w:t xml:space="preserve">RAN2 confirms that UE will not be involved in any gNB/LMF-sided model/functionality management decision making (e.g., selection, (de)activation, switching, fallback, etc.), except being configured to provide the required measurement/data. </w:t>
      </w:r>
    </w:p>
    <w:p w14:paraId="2E0CED9B" w14:textId="23C0EE7F" w:rsidR="007354BC" w:rsidRPr="00A27F5A" w:rsidRDefault="00A27F5A" w:rsidP="007354BC">
      <w:pPr>
        <w:rPr>
          <w:rFonts w:eastAsia="맑은 고딕"/>
          <w:lang w:val="en-US" w:eastAsia="ko-KR"/>
        </w:rPr>
      </w:pPr>
      <w:r>
        <w:rPr>
          <w:rFonts w:eastAsia="맑은 고딕"/>
          <w:lang w:val="en-US" w:eastAsia="ko-KR"/>
        </w:rPr>
        <w:t>S</w:t>
      </w:r>
      <w:r w:rsidRPr="00A9437D">
        <w:rPr>
          <w:rFonts w:eastAsia="맑은 고딕"/>
          <w:lang w:val="en-US" w:eastAsia="ko-KR"/>
        </w:rPr>
        <w:t>ince we do not see any issue specific to AI/ML</w:t>
      </w:r>
      <w:r w:rsidR="00BA2E15">
        <w:rPr>
          <w:rFonts w:eastAsia="맑은 고딕"/>
          <w:lang w:val="en-US" w:eastAsia="ko-KR"/>
        </w:rPr>
        <w:t xml:space="preserve"> for mobility</w:t>
      </w:r>
      <w:r w:rsidRPr="00A9437D">
        <w:rPr>
          <w:rFonts w:eastAsia="맑은 고딕"/>
          <w:lang w:val="en-US" w:eastAsia="ko-KR"/>
        </w:rPr>
        <w:t xml:space="preserve"> for </w:t>
      </w:r>
      <w:r>
        <w:rPr>
          <w:rFonts w:eastAsia="맑은 고딕"/>
          <w:lang w:val="en-US" w:eastAsia="ko-KR"/>
        </w:rPr>
        <w:t xml:space="preserve">the management procedure </w:t>
      </w:r>
      <w:r w:rsidR="00BA2E15">
        <w:rPr>
          <w:rFonts w:eastAsia="맑은 고딕"/>
          <w:lang w:val="en-US" w:eastAsia="ko-KR"/>
        </w:rPr>
        <w:t>of</w:t>
      </w:r>
      <w:r>
        <w:rPr>
          <w:rFonts w:eastAsia="맑은 고딕"/>
          <w:lang w:val="en-US" w:eastAsia="ko-KR"/>
        </w:rPr>
        <w:t xml:space="preserve"> NW-side model</w:t>
      </w:r>
      <w:r w:rsidRPr="00A9437D">
        <w:rPr>
          <w:rFonts w:eastAsia="맑은 고딕"/>
          <w:lang w:val="en-US" w:eastAsia="ko-KR"/>
        </w:rPr>
        <w:t>, we would like to propose the following.</w:t>
      </w:r>
    </w:p>
    <w:p w14:paraId="41041E76" w14:textId="6E36A48D" w:rsidR="007354BC" w:rsidRDefault="007354BC" w:rsidP="007354BC">
      <w:pPr>
        <w:rPr>
          <w:rFonts w:eastAsia="맑은 고딕"/>
          <w:b/>
          <w:lang w:val="en-US" w:eastAsia="ko-KR"/>
        </w:rPr>
      </w:pPr>
      <w:r>
        <w:rPr>
          <w:rFonts w:eastAsia="맑은 고딕"/>
          <w:b/>
          <w:lang w:val="en-US" w:eastAsia="ko-KR"/>
        </w:rPr>
        <w:t xml:space="preserve">Proposal. </w:t>
      </w:r>
      <w:r w:rsidR="00484AC1">
        <w:rPr>
          <w:rFonts w:eastAsia="맑은 고딕"/>
          <w:b/>
          <w:lang w:val="en-US" w:eastAsia="ko-KR"/>
        </w:rPr>
        <w:t>7</w:t>
      </w:r>
      <w:r w:rsidRPr="00A27DD1">
        <w:rPr>
          <w:rFonts w:eastAsia="맑은 고딕"/>
          <w:b/>
          <w:lang w:val="en-US" w:eastAsia="ko-KR"/>
        </w:rPr>
        <w:t>:</w:t>
      </w:r>
      <w:r>
        <w:rPr>
          <w:rFonts w:eastAsia="맑은 고딕"/>
          <w:b/>
          <w:lang w:val="en-US" w:eastAsia="ko-KR"/>
        </w:rPr>
        <w:t xml:space="preserve"> For AI/ML for mobility, for NW-side model, the model/functionality management decision can be up to NW implementation and transparent to UE.</w:t>
      </w:r>
    </w:p>
    <w:p w14:paraId="216538CD" w14:textId="77777777" w:rsidR="00711100" w:rsidRDefault="00711100" w:rsidP="007354BC">
      <w:pPr>
        <w:rPr>
          <w:rFonts w:eastAsia="맑은 고딕"/>
          <w:b/>
          <w:lang w:val="en-US" w:eastAsia="ko-KR"/>
        </w:rPr>
      </w:pPr>
    </w:p>
    <w:p w14:paraId="1E16A9AB" w14:textId="636448C8" w:rsidR="00711100" w:rsidRPr="00D7686C" w:rsidRDefault="00711100" w:rsidP="00711100">
      <w:pPr>
        <w:rPr>
          <w:rFonts w:eastAsia="Yu Mincho"/>
          <w:b/>
          <w:noProof/>
          <w:lang w:eastAsia="ko-KR"/>
        </w:rPr>
      </w:pPr>
      <w:r>
        <w:rPr>
          <w:rFonts w:eastAsia="Yu Mincho"/>
          <w:b/>
          <w:noProof/>
          <w:lang w:eastAsia="ko-KR"/>
        </w:rPr>
        <w:t>UE</w:t>
      </w:r>
      <w:r w:rsidRPr="00D7686C">
        <w:rPr>
          <w:rFonts w:eastAsia="Yu Mincho"/>
          <w:b/>
          <w:noProof/>
          <w:lang w:eastAsia="ko-KR"/>
        </w:rPr>
        <w:t>-side model:</w:t>
      </w:r>
    </w:p>
    <w:p w14:paraId="4E851557" w14:textId="59EC9627" w:rsidR="00E81E18" w:rsidRPr="00E81E18" w:rsidRDefault="00795A7B" w:rsidP="007354BC">
      <w:pPr>
        <w:rPr>
          <w:rFonts w:eastAsia="맑은 고딕"/>
          <w:lang w:val="en-US" w:eastAsia="ko-KR"/>
        </w:rPr>
      </w:pPr>
      <w:r>
        <w:rPr>
          <w:rFonts w:eastAsia="맑은 고딕"/>
          <w:lang w:val="en-US" w:eastAsia="ko-KR"/>
        </w:rPr>
        <w:t>F</w:t>
      </w:r>
      <w:r w:rsidRPr="00E81E18">
        <w:rPr>
          <w:rFonts w:eastAsia="맑은 고딕"/>
          <w:lang w:val="en-US" w:eastAsia="ko-KR"/>
        </w:rPr>
        <w:t>or UE-side model</w:t>
      </w:r>
      <w:r>
        <w:rPr>
          <w:rFonts w:eastAsia="맑은 고딕"/>
          <w:lang w:val="en-US" w:eastAsia="ko-KR"/>
        </w:rPr>
        <w:t xml:space="preserve"> case,</w:t>
      </w:r>
      <w:r w:rsidRPr="00E81E18">
        <w:rPr>
          <w:rFonts w:eastAsia="맑은 고딕"/>
          <w:lang w:val="en-US" w:eastAsia="ko-KR"/>
        </w:rPr>
        <w:t xml:space="preserve"> </w:t>
      </w:r>
      <w:r>
        <w:rPr>
          <w:rFonts w:eastAsia="맑은 고딕"/>
          <w:lang w:val="en-US" w:eastAsia="ko-KR"/>
        </w:rPr>
        <w:t>b</w:t>
      </w:r>
      <w:r w:rsidR="00E81E18" w:rsidRPr="00E81E18">
        <w:rPr>
          <w:rFonts w:eastAsia="맑은 고딕"/>
          <w:lang w:val="en-US" w:eastAsia="ko-KR"/>
        </w:rPr>
        <w:t>ased on the discussions in the AI/ML for air WI so far, both RAN1 and RAN2 are focusing solely on functionality management for UE-side model</w:t>
      </w:r>
      <w:r w:rsidR="00E81E18">
        <w:rPr>
          <w:rFonts w:eastAsia="맑은 고딕"/>
          <w:lang w:val="en-US" w:eastAsia="ko-KR"/>
        </w:rPr>
        <w:t xml:space="preserve"> case</w:t>
      </w:r>
      <w:r w:rsidR="00E81E18" w:rsidRPr="00E81E18">
        <w:rPr>
          <w:rFonts w:eastAsia="맑은 고딕"/>
          <w:lang w:val="en-US" w:eastAsia="ko-KR"/>
        </w:rPr>
        <w:t xml:space="preserve">, assuming that model-level management is handled by the UE itself and is transparent to the </w:t>
      </w:r>
      <w:r>
        <w:rPr>
          <w:rFonts w:eastAsia="맑은 고딕"/>
          <w:lang w:val="en-US" w:eastAsia="ko-KR"/>
        </w:rPr>
        <w:t>NW</w:t>
      </w:r>
      <w:r w:rsidR="00E81E18" w:rsidRPr="00E81E18">
        <w:rPr>
          <w:rFonts w:eastAsia="맑은 고딕"/>
          <w:lang w:val="en-US" w:eastAsia="ko-KR"/>
        </w:rPr>
        <w:t>. Specifically, for a particular AI-enabled functionality, the UE can simply report that it is applicable if there is at least one available model to use for that functionality. Consequently, the network can manage the functionality at this level without needing to know which AI model the UE employs for the functionality.</w:t>
      </w:r>
      <w:r>
        <w:rPr>
          <w:rFonts w:eastAsia="맑은 고딕"/>
          <w:lang w:val="en-US" w:eastAsia="ko-KR"/>
        </w:rPr>
        <w:t xml:space="preserve"> The same principle can be adopted also in AI/ML for mobility.</w:t>
      </w:r>
    </w:p>
    <w:p w14:paraId="1068D84D" w14:textId="42A630E1" w:rsidR="007354BC" w:rsidRDefault="007354BC" w:rsidP="007354BC">
      <w:pPr>
        <w:rPr>
          <w:rFonts w:eastAsia="맑은 고딕"/>
          <w:b/>
          <w:lang w:val="en-US" w:eastAsia="ko-KR"/>
        </w:rPr>
      </w:pPr>
      <w:r>
        <w:rPr>
          <w:rFonts w:eastAsia="맑은 고딕"/>
          <w:b/>
          <w:lang w:val="en-US" w:eastAsia="ko-KR"/>
        </w:rPr>
        <w:t xml:space="preserve">Proposal. </w:t>
      </w:r>
      <w:r w:rsidR="00484AC1">
        <w:rPr>
          <w:rFonts w:eastAsia="맑은 고딕"/>
          <w:b/>
          <w:lang w:val="en-US" w:eastAsia="ko-KR"/>
        </w:rPr>
        <w:t>8</w:t>
      </w:r>
      <w:r w:rsidRPr="00A27DD1">
        <w:rPr>
          <w:rFonts w:eastAsia="맑은 고딕"/>
          <w:b/>
          <w:lang w:val="en-US" w:eastAsia="ko-KR"/>
        </w:rPr>
        <w:t>:</w:t>
      </w:r>
      <w:r>
        <w:rPr>
          <w:rFonts w:eastAsia="맑은 고딕"/>
          <w:b/>
          <w:lang w:val="en-US" w:eastAsia="ko-KR"/>
        </w:rPr>
        <w:t xml:space="preserve"> For AI/ML for mobility, for UE-side model, the model management decision can be up to UE implementation and transparent to NW.  </w:t>
      </w:r>
    </w:p>
    <w:p w14:paraId="31B138A2" w14:textId="59AD783F" w:rsidR="00E81E18" w:rsidRPr="00A27F5A" w:rsidRDefault="00E81E18" w:rsidP="00E81E18">
      <w:pPr>
        <w:rPr>
          <w:rFonts w:eastAsia="맑은 고딕"/>
          <w:lang w:val="en-US" w:eastAsia="ko-KR"/>
        </w:rPr>
      </w:pPr>
      <w:r>
        <w:rPr>
          <w:rFonts w:eastAsia="맑은 고딕"/>
          <w:lang w:val="en-US" w:eastAsia="ko-KR"/>
        </w:rPr>
        <w:t>Regarding the functionality management for UE-side model, the following agreement was made in Rel-19 AI/ML for air WI.</w:t>
      </w:r>
    </w:p>
    <w:p w14:paraId="76D67564" w14:textId="77777777" w:rsidR="00E81E18" w:rsidRDefault="00E81E18" w:rsidP="00E81E18">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w:t>
      </w:r>
      <w:r>
        <w:rPr>
          <w:b/>
          <w:iCs/>
          <w:noProof/>
        </w:rPr>
        <w:t>t (in RAN2)</w:t>
      </w:r>
    </w:p>
    <w:p w14:paraId="1C6275AA" w14:textId="77777777" w:rsidR="00E81E18" w:rsidRDefault="00E81E18" w:rsidP="00E81E18">
      <w:pPr>
        <w:pStyle w:val="Doc-text2"/>
        <w:numPr>
          <w:ilvl w:val="0"/>
          <w:numId w:val="37"/>
        </w:numPr>
        <w:pBdr>
          <w:top w:val="single" w:sz="4" w:space="1" w:color="auto"/>
          <w:left w:val="single" w:sz="4" w:space="4" w:color="auto"/>
          <w:bottom w:val="single" w:sz="4" w:space="1" w:color="auto"/>
          <w:right w:val="single" w:sz="4" w:space="4" w:color="auto"/>
        </w:pBdr>
        <w:rPr>
          <w:iCs/>
          <w:noProof/>
        </w:rPr>
      </w:pPr>
      <w:r w:rsidRPr="00B83B10">
        <w:rPr>
          <w:iCs/>
          <w:noProof/>
          <w:highlight w:val="yellow"/>
        </w:rPr>
        <w:t>For UE-sided model, for the functionality management, the “network decision, network-initiated” AI/ML management is supported as a baseline.</w:t>
      </w:r>
      <w:r w:rsidRPr="00B135E2">
        <w:rPr>
          <w:iCs/>
          <w:noProof/>
        </w:rPr>
        <w:t xml:space="preserve">  The following can be considered further “UE autonomous, decision reported to the network”, “Network decision, UE-initiated” (i.e. proactive approach).  </w:t>
      </w:r>
    </w:p>
    <w:tbl>
      <w:tblPr>
        <w:tblStyle w:val="af1"/>
        <w:tblW w:w="0" w:type="auto"/>
        <w:tblInd w:w="0" w:type="dxa"/>
        <w:tblLook w:val="04A0" w:firstRow="1" w:lastRow="0" w:firstColumn="1" w:lastColumn="0" w:noHBand="0" w:noVBand="1"/>
      </w:tblPr>
      <w:tblGrid>
        <w:gridCol w:w="9016"/>
      </w:tblGrid>
      <w:tr w:rsidR="00E81E18" w14:paraId="04B359CF" w14:textId="77777777" w:rsidTr="00F42562">
        <w:tc>
          <w:tcPr>
            <w:tcW w:w="9016" w:type="dxa"/>
          </w:tcPr>
          <w:p w14:paraId="0848C9D0" w14:textId="77777777" w:rsidR="00E81E18" w:rsidRPr="00B83B10" w:rsidRDefault="00E81E18" w:rsidP="00F42562">
            <w:pPr>
              <w:pStyle w:val="Doc-text2"/>
              <w:ind w:leftChars="129" w:left="621"/>
              <w:rPr>
                <w:b/>
                <w:iCs/>
                <w:noProof/>
              </w:rPr>
            </w:pPr>
            <w:r w:rsidRPr="00B83B10">
              <w:rPr>
                <w:b/>
                <w:iCs/>
                <w:noProof/>
              </w:rPr>
              <w:t>Agreement (in RAN1)</w:t>
            </w:r>
          </w:p>
          <w:p w14:paraId="6B72D5E0" w14:textId="77777777" w:rsidR="00E81E18" w:rsidRPr="000A7C1D" w:rsidRDefault="00E81E18" w:rsidP="00F42562">
            <w:pPr>
              <w:autoSpaceDE/>
              <w:autoSpaceDN/>
              <w:rPr>
                <w:rFonts w:eastAsia="바탕"/>
                <w:bCs/>
                <w:lang w:eastAsia="zh-CN"/>
              </w:rPr>
            </w:pPr>
            <w:r w:rsidRPr="000A7C1D">
              <w:rPr>
                <w:rFonts w:eastAsia="바탕"/>
                <w:bCs/>
                <w:lang w:eastAsia="zh-CN"/>
              </w:rPr>
              <w:t>For BM-Case1 and BM-Case2 with a UE-side AI/ML model:</w:t>
            </w:r>
          </w:p>
          <w:p w14:paraId="2F83DDC0" w14:textId="77777777" w:rsidR="00E81E18" w:rsidRPr="000A7C1D" w:rsidRDefault="00E81E18" w:rsidP="00F42562">
            <w:pPr>
              <w:numPr>
                <w:ilvl w:val="0"/>
                <w:numId w:val="32"/>
              </w:numPr>
              <w:overflowPunct/>
              <w:autoSpaceDE/>
              <w:autoSpaceDN/>
              <w:adjustRightInd/>
              <w:spacing w:after="0"/>
              <w:textAlignment w:val="auto"/>
              <w:rPr>
                <w:rFonts w:eastAsia="Yu Mincho"/>
                <w:bCs/>
                <w:lang w:eastAsia="en-US"/>
              </w:rPr>
            </w:pPr>
            <w:r w:rsidRPr="00B83B10">
              <w:rPr>
                <w:rFonts w:eastAsia="MS Mincho"/>
                <w:highlight w:val="yellow"/>
                <w:lang w:eastAsia="en-US"/>
              </w:rPr>
              <w:t>Support Type 1 performance monitoring</w:t>
            </w:r>
            <w:r w:rsidRPr="000A7C1D">
              <w:rPr>
                <w:rFonts w:eastAsia="DengXian"/>
                <w:lang w:eastAsia="zh-CN"/>
              </w:rPr>
              <w:t>, including the following two options</w:t>
            </w:r>
            <w:r w:rsidRPr="000A7C1D">
              <w:rPr>
                <w:rFonts w:eastAsia="MS Mincho"/>
                <w:bCs/>
                <w:lang w:eastAsia="zh-CN"/>
              </w:rPr>
              <w:t xml:space="preserve">: </w:t>
            </w:r>
          </w:p>
          <w:p w14:paraId="70DECD76" w14:textId="77777777" w:rsidR="00E81E18" w:rsidRPr="000A7C1D" w:rsidRDefault="00E81E18" w:rsidP="00F42562">
            <w:pPr>
              <w:numPr>
                <w:ilvl w:val="1"/>
                <w:numId w:val="32"/>
              </w:numPr>
              <w:overflowPunct/>
              <w:autoSpaceDE/>
              <w:autoSpaceDN/>
              <w:adjustRightInd/>
              <w:spacing w:after="0"/>
              <w:textAlignment w:val="auto"/>
              <w:rPr>
                <w:rFonts w:eastAsia="바탕"/>
                <w:lang w:eastAsia="en-US"/>
              </w:rPr>
            </w:pPr>
            <w:r w:rsidRPr="000A7C1D">
              <w:rPr>
                <w:rFonts w:eastAsia="바탕"/>
                <w:lang w:eastAsia="en-US"/>
              </w:rPr>
              <w:t xml:space="preserve">Option 1 (NW-side performance monitoring): </w:t>
            </w:r>
          </w:p>
          <w:p w14:paraId="2E7D2958" w14:textId="77777777" w:rsidR="00E81E18" w:rsidRPr="000A7C1D" w:rsidRDefault="00E81E18" w:rsidP="00F42562">
            <w:pPr>
              <w:numPr>
                <w:ilvl w:val="2"/>
                <w:numId w:val="32"/>
              </w:numPr>
              <w:overflowPunct/>
              <w:autoSpaceDE/>
              <w:autoSpaceDN/>
              <w:adjustRightInd/>
              <w:spacing w:after="0"/>
              <w:textAlignment w:val="auto"/>
              <w:rPr>
                <w:rFonts w:eastAsia="바탕"/>
                <w:lang w:eastAsia="en-US"/>
              </w:rPr>
            </w:pPr>
            <w:r w:rsidRPr="000A7C1D">
              <w:rPr>
                <w:rFonts w:eastAsia="바탕"/>
                <w:lang w:eastAsia="en-US"/>
              </w:rPr>
              <w:t xml:space="preserve">UE sends a report to NW (for the calculation of performance metric at NW) </w:t>
            </w:r>
          </w:p>
          <w:p w14:paraId="12A7EA04" w14:textId="77777777" w:rsidR="00E81E18" w:rsidRPr="000A7C1D" w:rsidRDefault="00E81E18" w:rsidP="00F42562">
            <w:pPr>
              <w:numPr>
                <w:ilvl w:val="3"/>
                <w:numId w:val="32"/>
              </w:numPr>
              <w:overflowPunct/>
              <w:autoSpaceDE/>
              <w:autoSpaceDN/>
              <w:adjustRightInd/>
              <w:spacing w:after="0"/>
              <w:textAlignment w:val="auto"/>
              <w:rPr>
                <w:rFonts w:eastAsia="바탕"/>
                <w:lang w:eastAsia="en-US"/>
              </w:rPr>
            </w:pPr>
            <w:r w:rsidRPr="000A7C1D">
              <w:rPr>
                <w:rFonts w:eastAsia="바탕"/>
                <w:lang w:eastAsia="en-US"/>
              </w:rPr>
              <w:t>Measurement results</w:t>
            </w:r>
            <w:r w:rsidRPr="000A7C1D">
              <w:rPr>
                <w:rFonts w:eastAsia="DengXian"/>
                <w:lang w:eastAsia="zh-CN"/>
              </w:rPr>
              <w:t xml:space="preserve"> from resource set for monitoring,</w:t>
            </w:r>
            <w:r w:rsidRPr="000A7C1D">
              <w:rPr>
                <w:rFonts w:eastAsia="바탕"/>
                <w:lang w:eastAsia="en-US"/>
              </w:rPr>
              <w:t xml:space="preserve"> e.g., L1-RSRP and/or </w:t>
            </w:r>
            <w:r w:rsidRPr="000A7C1D">
              <w:rPr>
                <w:rFonts w:eastAsia="DengXian"/>
                <w:lang w:eastAsia="zh-CN"/>
              </w:rPr>
              <w:t>RS</w:t>
            </w:r>
            <w:r w:rsidRPr="000A7C1D">
              <w:rPr>
                <w:rFonts w:eastAsia="바탕"/>
                <w:lang w:eastAsia="en-US"/>
              </w:rPr>
              <w:t xml:space="preserve"> index is supported as the content of the report</w:t>
            </w:r>
          </w:p>
          <w:p w14:paraId="4EC95526" w14:textId="77777777" w:rsidR="00E81E18" w:rsidRPr="000A7C1D" w:rsidRDefault="00E81E18" w:rsidP="00F42562">
            <w:pPr>
              <w:numPr>
                <w:ilvl w:val="3"/>
                <w:numId w:val="32"/>
              </w:numPr>
              <w:overflowPunct/>
              <w:autoSpaceDE/>
              <w:autoSpaceDN/>
              <w:adjustRightInd/>
              <w:spacing w:after="0"/>
              <w:textAlignment w:val="auto"/>
              <w:rPr>
                <w:rFonts w:eastAsia="바탕"/>
                <w:lang w:eastAsia="en-US"/>
              </w:rPr>
            </w:pPr>
            <w:r w:rsidRPr="000A7C1D">
              <w:rPr>
                <w:rFonts w:eastAsia="바탕"/>
                <w:lang w:eastAsia="en-US"/>
              </w:rPr>
              <w:t>FFS on other contents</w:t>
            </w:r>
            <w:r w:rsidRPr="000A7C1D">
              <w:rPr>
                <w:rFonts w:eastAsia="DengXian"/>
                <w:lang w:eastAsia="zh-CN"/>
              </w:rPr>
              <w:t xml:space="preserve"> </w:t>
            </w:r>
          </w:p>
          <w:p w14:paraId="1CD46767" w14:textId="77777777" w:rsidR="00E81E18" w:rsidRPr="000A7C1D" w:rsidRDefault="00E81E18" w:rsidP="00F42562">
            <w:pPr>
              <w:numPr>
                <w:ilvl w:val="2"/>
                <w:numId w:val="32"/>
              </w:numPr>
              <w:overflowPunct/>
              <w:autoSpaceDE/>
              <w:autoSpaceDN/>
              <w:adjustRightInd/>
              <w:spacing w:after="0"/>
              <w:textAlignment w:val="auto"/>
              <w:rPr>
                <w:rFonts w:eastAsia="바탕"/>
                <w:lang w:eastAsia="en-US"/>
              </w:rPr>
            </w:pPr>
            <w:r w:rsidRPr="000A7C1D">
              <w:rPr>
                <w:rFonts w:eastAsia="바탕"/>
                <w:lang w:eastAsia="en-US"/>
              </w:rPr>
              <w:t>The report is at least configured/triggered by NW</w:t>
            </w:r>
          </w:p>
          <w:p w14:paraId="1B8F90AB" w14:textId="77777777" w:rsidR="00E81E18" w:rsidRPr="000A7C1D" w:rsidRDefault="00E81E18" w:rsidP="00F42562">
            <w:pPr>
              <w:numPr>
                <w:ilvl w:val="2"/>
                <w:numId w:val="32"/>
              </w:numPr>
              <w:overflowPunct/>
              <w:autoSpaceDE/>
              <w:autoSpaceDN/>
              <w:adjustRightInd/>
              <w:spacing w:after="0"/>
              <w:textAlignment w:val="auto"/>
              <w:rPr>
                <w:rFonts w:eastAsia="바탕"/>
                <w:lang w:eastAsia="en-US"/>
              </w:rPr>
            </w:pPr>
            <w:r w:rsidRPr="000A7C1D">
              <w:rPr>
                <w:rFonts w:eastAsia="바탕"/>
                <w:lang w:eastAsia="en-US"/>
              </w:rPr>
              <w:lastRenderedPageBreak/>
              <w:t>Note: this may or may not have additional spec impact</w:t>
            </w:r>
          </w:p>
          <w:p w14:paraId="6DADB713" w14:textId="77777777" w:rsidR="00E81E18" w:rsidRPr="000A7C1D" w:rsidRDefault="00E81E18" w:rsidP="00F42562">
            <w:pPr>
              <w:numPr>
                <w:ilvl w:val="1"/>
                <w:numId w:val="32"/>
              </w:numPr>
              <w:overflowPunct/>
              <w:autoSpaceDE/>
              <w:autoSpaceDN/>
              <w:adjustRightInd/>
              <w:spacing w:after="0"/>
              <w:textAlignment w:val="auto"/>
              <w:rPr>
                <w:rFonts w:eastAsia="바탕"/>
                <w:lang w:eastAsia="en-US"/>
              </w:rPr>
            </w:pPr>
            <w:r w:rsidRPr="000A7C1D">
              <w:rPr>
                <w:rFonts w:eastAsia="바탕"/>
                <w:lang w:eastAsia="en-US"/>
              </w:rPr>
              <w:t xml:space="preserve">Option 2 (UE-assisted performance monitoring): </w:t>
            </w:r>
          </w:p>
          <w:p w14:paraId="3C5554A1" w14:textId="77777777" w:rsidR="00E81E18" w:rsidRPr="000A7C1D" w:rsidRDefault="00E81E18" w:rsidP="00F42562">
            <w:pPr>
              <w:numPr>
                <w:ilvl w:val="2"/>
                <w:numId w:val="32"/>
              </w:numPr>
              <w:overflowPunct/>
              <w:autoSpaceDE/>
              <w:autoSpaceDN/>
              <w:adjustRightInd/>
              <w:spacing w:after="0"/>
              <w:textAlignment w:val="auto"/>
              <w:rPr>
                <w:rFonts w:eastAsia="바탕"/>
                <w:lang w:eastAsia="en-US"/>
              </w:rPr>
            </w:pPr>
            <w:r w:rsidRPr="000A7C1D">
              <w:rPr>
                <w:rFonts w:eastAsia="바탕"/>
                <w:lang w:eastAsia="en-US"/>
              </w:rPr>
              <w:t xml:space="preserve">UE calculates performance metric(s) </w:t>
            </w:r>
          </w:p>
          <w:p w14:paraId="309C80BA" w14:textId="77777777" w:rsidR="00E81E18" w:rsidRPr="000A7C1D" w:rsidRDefault="00E81E18" w:rsidP="00F42562">
            <w:pPr>
              <w:numPr>
                <w:ilvl w:val="3"/>
                <w:numId w:val="32"/>
              </w:numPr>
              <w:overflowPunct/>
              <w:autoSpaceDE/>
              <w:autoSpaceDN/>
              <w:adjustRightInd/>
              <w:spacing w:after="0"/>
              <w:textAlignment w:val="auto"/>
              <w:rPr>
                <w:rFonts w:eastAsia="바탕"/>
                <w:lang w:eastAsia="en-US"/>
              </w:rPr>
            </w:pPr>
            <w:r w:rsidRPr="000A7C1D">
              <w:rPr>
                <w:rFonts w:eastAsia="DengXian"/>
                <w:lang w:eastAsia="zh-CN"/>
              </w:rPr>
              <w:t xml:space="preserve">FFS how to report and what to report </w:t>
            </w:r>
          </w:p>
          <w:p w14:paraId="7F032A0C" w14:textId="77777777" w:rsidR="00E81E18" w:rsidRPr="000A7C1D" w:rsidRDefault="00E81E18" w:rsidP="00F42562">
            <w:pPr>
              <w:numPr>
                <w:ilvl w:val="1"/>
                <w:numId w:val="32"/>
              </w:numPr>
              <w:overflowPunct/>
              <w:autoSpaceDE/>
              <w:autoSpaceDN/>
              <w:adjustRightInd/>
              <w:spacing w:after="0"/>
              <w:textAlignment w:val="auto"/>
              <w:rPr>
                <w:rFonts w:eastAsia="바탕"/>
                <w:lang w:eastAsia="en-US"/>
              </w:rPr>
            </w:pPr>
            <w:r w:rsidRPr="000A7C1D">
              <w:rPr>
                <w:rFonts w:eastAsia="바탕"/>
                <w:lang w:eastAsia="en-US"/>
              </w:rPr>
              <w:t>FFS whether to trigger the report based on event(s) for Option 1 and/or Option 2</w:t>
            </w:r>
          </w:p>
          <w:p w14:paraId="3770FD54" w14:textId="77777777" w:rsidR="00E81E18" w:rsidRPr="003F0061" w:rsidRDefault="00E81E18" w:rsidP="00F42562">
            <w:pPr>
              <w:numPr>
                <w:ilvl w:val="0"/>
                <w:numId w:val="32"/>
              </w:numPr>
              <w:overflowPunct/>
              <w:autoSpaceDE/>
              <w:autoSpaceDN/>
              <w:adjustRightInd/>
              <w:spacing w:after="0"/>
              <w:textAlignment w:val="auto"/>
              <w:rPr>
                <w:rFonts w:eastAsia="Yu Mincho"/>
                <w:bCs/>
                <w:lang w:eastAsia="en-US"/>
              </w:rPr>
            </w:pPr>
            <w:r w:rsidRPr="00B83B10">
              <w:rPr>
                <w:rFonts w:eastAsia="MS Mincho"/>
                <w:color w:val="000000"/>
                <w:highlight w:val="yellow"/>
                <w:lang w:eastAsia="en-US"/>
              </w:rPr>
              <w:t>FFS Type 2 performance monitoring</w:t>
            </w:r>
          </w:p>
        </w:tc>
      </w:tr>
    </w:tbl>
    <w:p w14:paraId="7D0B3305" w14:textId="77777777" w:rsidR="00E81E18" w:rsidRDefault="00E81E18" w:rsidP="007354BC">
      <w:pPr>
        <w:rPr>
          <w:rFonts w:eastAsia="맑은 고딕"/>
          <w:b/>
          <w:lang w:val="en-US" w:eastAsia="ko-KR"/>
        </w:rPr>
      </w:pPr>
    </w:p>
    <w:p w14:paraId="606AB793" w14:textId="3C9DB038" w:rsidR="00795A7B" w:rsidRDefault="00484AC1" w:rsidP="00646325">
      <w:pPr>
        <w:rPr>
          <w:rFonts w:eastAsia="맑은 고딕"/>
          <w:lang w:val="en-US" w:eastAsia="ko-KR"/>
        </w:rPr>
      </w:pPr>
      <w:r>
        <w:rPr>
          <w:rFonts w:eastAsia="맑은 고딕"/>
          <w:lang w:val="en-US" w:eastAsia="ko-KR"/>
        </w:rPr>
        <w:t>In the</w:t>
      </w:r>
      <w:r w:rsidR="00795A7B">
        <w:rPr>
          <w:rFonts w:eastAsia="맑은 고딕"/>
          <w:lang w:val="en-US" w:eastAsia="ko-KR"/>
        </w:rPr>
        <w:t xml:space="preserve"> RAN1 agreement</w:t>
      </w:r>
      <w:r w:rsidR="003D628D">
        <w:rPr>
          <w:rFonts w:eastAsia="맑은 고딕"/>
          <w:lang w:val="en-US" w:eastAsia="ko-KR"/>
        </w:rPr>
        <w:t xml:space="preserve"> </w:t>
      </w:r>
      <w:r w:rsidR="004A1CC3">
        <w:rPr>
          <w:rFonts w:eastAsia="맑은 고딕"/>
          <w:lang w:val="en-US" w:eastAsia="ko-KR"/>
        </w:rPr>
        <w:t xml:space="preserve">on the </w:t>
      </w:r>
      <w:r w:rsidR="003D628D">
        <w:rPr>
          <w:rFonts w:eastAsia="맑은 고딕"/>
          <w:lang w:val="en-US" w:eastAsia="ko-KR"/>
        </w:rPr>
        <w:t>BM use case</w:t>
      </w:r>
      <w:r w:rsidR="00795A7B">
        <w:rPr>
          <w:rFonts w:eastAsia="맑은 고딕"/>
          <w:lang w:val="en-US" w:eastAsia="ko-KR"/>
        </w:rPr>
        <w:t xml:space="preserve">, Type 1 refers to </w:t>
      </w:r>
      <w:r w:rsidR="003D628D">
        <w:rPr>
          <w:rFonts w:eastAsia="맑은 고딕"/>
          <w:lang w:val="en-US" w:eastAsia="ko-KR"/>
        </w:rPr>
        <w:t xml:space="preserve">the method where NW makes the functionality management decision based on the monitoring results from UE or NW itself, while Type 2 refers to a method where UE makes the decision by itself based on the internal monitoring results. </w:t>
      </w:r>
      <w:r w:rsidR="004A1CC3">
        <w:rPr>
          <w:rFonts w:eastAsia="맑은 고딕"/>
          <w:lang w:val="en-US" w:eastAsia="ko-KR"/>
        </w:rPr>
        <w:t>Given</w:t>
      </w:r>
      <w:r w:rsidR="003D628D">
        <w:rPr>
          <w:rFonts w:eastAsia="맑은 고딕"/>
          <w:lang w:val="en-US" w:eastAsia="ko-KR"/>
        </w:rPr>
        <w:t xml:space="preserve"> the remaining time, it </w:t>
      </w:r>
      <w:r w:rsidR="00254336">
        <w:rPr>
          <w:rFonts w:eastAsia="맑은 고딕"/>
          <w:lang w:val="en-US" w:eastAsia="ko-KR"/>
        </w:rPr>
        <w:t>is likely</w:t>
      </w:r>
      <w:r w:rsidR="003D628D">
        <w:rPr>
          <w:rFonts w:eastAsia="맑은 고딕"/>
          <w:lang w:val="en-US" w:eastAsia="ko-KR"/>
        </w:rPr>
        <w:t xml:space="preserve"> that only Type 1 will be supported at least for BM use case in Rel-19 AI/ML for air WI. </w:t>
      </w:r>
      <w:r w:rsidR="004A1CC3">
        <w:rPr>
          <w:rFonts w:eastAsia="맑은 고딕"/>
          <w:lang w:val="en-US" w:eastAsia="ko-KR"/>
        </w:rPr>
        <w:t>On the other hand</w:t>
      </w:r>
      <w:r w:rsidR="003D628D">
        <w:rPr>
          <w:rFonts w:eastAsia="맑은 고딕"/>
          <w:lang w:val="en-US" w:eastAsia="ko-KR"/>
        </w:rPr>
        <w:t xml:space="preserve">, for positioning use case, RAN2 is still discussing </w:t>
      </w:r>
      <w:r w:rsidR="004A1CC3">
        <w:rPr>
          <w:rFonts w:eastAsia="맑은 고딕"/>
          <w:lang w:val="en-US" w:eastAsia="ko-KR"/>
        </w:rPr>
        <w:t>the</w:t>
      </w:r>
      <w:r w:rsidR="003D628D">
        <w:rPr>
          <w:rFonts w:eastAsia="맑은 고딕"/>
          <w:lang w:val="en-US" w:eastAsia="ko-KR"/>
        </w:rPr>
        <w:t xml:space="preserve"> UE autonomous fallback </w:t>
      </w:r>
      <w:r w:rsidR="004A1CC3">
        <w:rPr>
          <w:rFonts w:eastAsia="맑은 고딕"/>
          <w:lang w:val="en-US" w:eastAsia="ko-KR"/>
        </w:rPr>
        <w:t xml:space="preserve">as it offers the advantage of reducing management delay compared to NW-side decision.  </w:t>
      </w:r>
    </w:p>
    <w:p w14:paraId="4669F5F6" w14:textId="7322BF48" w:rsidR="00795A7B" w:rsidRPr="00795A7B" w:rsidRDefault="00795A7B" w:rsidP="00646325">
      <w:pPr>
        <w:rPr>
          <w:rFonts w:eastAsia="맑은 고딕"/>
          <w:lang w:val="en-US" w:eastAsia="ko-KR"/>
        </w:rPr>
      </w:pPr>
      <w:r w:rsidRPr="00795A7B">
        <w:rPr>
          <w:rFonts w:eastAsia="맑은 고딕" w:hint="eastAsia"/>
          <w:lang w:val="en-US" w:eastAsia="ko-KR"/>
        </w:rPr>
        <w:t>B</w:t>
      </w:r>
      <w:r w:rsidRPr="00795A7B">
        <w:rPr>
          <w:rFonts w:eastAsia="맑은 고딕"/>
          <w:lang w:val="en-US" w:eastAsia="ko-KR"/>
        </w:rPr>
        <w:t xml:space="preserve">ased on </w:t>
      </w:r>
      <w:r w:rsidR="004A1CC3">
        <w:rPr>
          <w:rFonts w:eastAsia="맑은 고딕"/>
          <w:lang w:val="en-US" w:eastAsia="ko-KR"/>
        </w:rPr>
        <w:t>this</w:t>
      </w:r>
      <w:r w:rsidRPr="00795A7B">
        <w:rPr>
          <w:rFonts w:eastAsia="맑은 고딕"/>
          <w:lang w:val="en-US" w:eastAsia="ko-KR"/>
        </w:rPr>
        <w:t xml:space="preserve">, </w:t>
      </w:r>
      <w:r w:rsidR="004A1CC3">
        <w:rPr>
          <w:rFonts w:eastAsia="맑은 고딕"/>
          <w:lang w:val="en-US" w:eastAsia="ko-KR"/>
        </w:rPr>
        <w:t>for AI/ML for mobility, we think</w:t>
      </w:r>
      <w:r>
        <w:rPr>
          <w:rFonts w:eastAsia="맑은 고딕"/>
          <w:lang w:val="en-US" w:eastAsia="ko-KR"/>
        </w:rPr>
        <w:t xml:space="preserve"> NW</w:t>
      </w:r>
      <w:r w:rsidR="004A1CC3">
        <w:rPr>
          <w:rFonts w:eastAsia="맑은 고딕"/>
          <w:lang w:val="en-US" w:eastAsia="ko-KR"/>
        </w:rPr>
        <w:t>-</w:t>
      </w:r>
      <w:r>
        <w:rPr>
          <w:rFonts w:eastAsia="맑은 고딕"/>
          <w:lang w:val="en-US" w:eastAsia="ko-KR"/>
        </w:rPr>
        <w:t>decision</w:t>
      </w:r>
      <w:r w:rsidR="004A1CC3">
        <w:rPr>
          <w:rFonts w:eastAsia="맑은 고딕"/>
          <w:lang w:val="en-US" w:eastAsia="ko-KR"/>
        </w:rPr>
        <w:t xml:space="preserve"> can serve as the</w:t>
      </w:r>
      <w:r w:rsidR="003D628D">
        <w:rPr>
          <w:rFonts w:eastAsia="맑은 고딕"/>
          <w:lang w:val="en-US" w:eastAsia="ko-KR"/>
        </w:rPr>
        <w:t xml:space="preserve"> baseline</w:t>
      </w:r>
      <w:r w:rsidR="004A1CC3">
        <w:rPr>
          <w:rFonts w:eastAsia="맑은 고딕"/>
          <w:lang w:val="en-US" w:eastAsia="ko-KR"/>
        </w:rPr>
        <w:t>, but we should remain open to discussing</w:t>
      </w:r>
      <w:r w:rsidR="003D628D">
        <w:rPr>
          <w:rFonts w:eastAsia="맑은 고딕"/>
          <w:lang w:val="en-US" w:eastAsia="ko-KR"/>
        </w:rPr>
        <w:t xml:space="preserve"> </w:t>
      </w:r>
      <w:r w:rsidR="004A1CC3">
        <w:rPr>
          <w:rFonts w:eastAsia="맑은 고딕"/>
          <w:lang w:val="en-US" w:eastAsia="ko-KR"/>
        </w:rPr>
        <w:t>the</w:t>
      </w:r>
      <w:r w:rsidR="003D628D">
        <w:rPr>
          <w:rFonts w:eastAsia="맑은 고딕"/>
          <w:lang w:val="en-US" w:eastAsia="ko-KR"/>
        </w:rPr>
        <w:t xml:space="preserve"> UE-side decision</w:t>
      </w:r>
      <w:r w:rsidR="004A1CC3">
        <w:rPr>
          <w:rFonts w:eastAsia="맑은 고딕"/>
          <w:lang w:val="en-US" w:eastAsia="ko-KR"/>
        </w:rPr>
        <w:t>.</w:t>
      </w:r>
    </w:p>
    <w:p w14:paraId="11EE9DBC" w14:textId="3BFDAB3D" w:rsidR="007354BC" w:rsidRPr="007354BC" w:rsidRDefault="007354BC" w:rsidP="00646325">
      <w:pPr>
        <w:rPr>
          <w:rFonts w:eastAsia="맑은 고딕"/>
          <w:lang w:val="en-US" w:eastAsia="ko-KR"/>
        </w:rPr>
      </w:pPr>
      <w:r>
        <w:rPr>
          <w:rFonts w:eastAsia="맑은 고딕"/>
          <w:b/>
          <w:lang w:val="en-US" w:eastAsia="ko-KR"/>
        </w:rPr>
        <w:t xml:space="preserve">Proposal. </w:t>
      </w:r>
      <w:r w:rsidR="00484AC1">
        <w:rPr>
          <w:rFonts w:eastAsia="맑은 고딕"/>
          <w:b/>
          <w:lang w:val="en-US" w:eastAsia="ko-KR"/>
        </w:rPr>
        <w:t>9</w:t>
      </w:r>
      <w:r w:rsidRPr="00A27DD1">
        <w:rPr>
          <w:rFonts w:eastAsia="맑은 고딕"/>
          <w:b/>
          <w:lang w:val="en-US" w:eastAsia="ko-KR"/>
        </w:rPr>
        <w:t>:</w:t>
      </w:r>
      <w:r>
        <w:rPr>
          <w:rFonts w:eastAsia="맑은 고딕"/>
          <w:b/>
          <w:lang w:val="en-US" w:eastAsia="ko-KR"/>
        </w:rPr>
        <w:t xml:space="preserve"> For AI/ML for mobility, </w:t>
      </w:r>
      <w:r w:rsidR="00733F3C">
        <w:rPr>
          <w:rFonts w:eastAsia="맑은 고딕"/>
          <w:b/>
          <w:lang w:val="en-US" w:eastAsia="ko-KR"/>
        </w:rPr>
        <w:t xml:space="preserve">for </w:t>
      </w:r>
      <w:r>
        <w:rPr>
          <w:rFonts w:eastAsia="맑은 고딕"/>
          <w:b/>
          <w:lang w:val="en-US" w:eastAsia="ko-KR"/>
        </w:rPr>
        <w:t xml:space="preserve">UE-side model, </w:t>
      </w:r>
      <w:r w:rsidR="00C771E1">
        <w:rPr>
          <w:rFonts w:eastAsia="맑은 고딕" w:hint="eastAsia"/>
          <w:b/>
          <w:lang w:val="en-US" w:eastAsia="ko-KR"/>
        </w:rPr>
        <w:t>t</w:t>
      </w:r>
      <w:r w:rsidR="00C771E1">
        <w:rPr>
          <w:rFonts w:eastAsia="맑은 고딕"/>
          <w:b/>
          <w:lang w:val="en-US" w:eastAsia="ko-KR"/>
        </w:rPr>
        <w:t xml:space="preserve">he functionality management decision </w:t>
      </w:r>
      <w:r w:rsidR="00733F3C">
        <w:rPr>
          <w:rFonts w:eastAsia="맑은 고딕"/>
          <w:b/>
          <w:lang w:val="en-US" w:eastAsia="ko-KR"/>
        </w:rPr>
        <w:t>can be</w:t>
      </w:r>
      <w:r w:rsidRPr="00710510">
        <w:rPr>
          <w:rFonts w:eastAsia="맑은 고딕"/>
          <w:b/>
          <w:lang w:val="en-US" w:eastAsia="ko-KR"/>
        </w:rPr>
        <w:t xml:space="preserve"> </w:t>
      </w:r>
      <w:r w:rsidR="00C771E1">
        <w:rPr>
          <w:rFonts w:eastAsia="맑은 고딕"/>
          <w:b/>
          <w:lang w:val="en-US" w:eastAsia="ko-KR"/>
        </w:rPr>
        <w:t xml:space="preserve">made by NW </w:t>
      </w:r>
      <w:r w:rsidRPr="00710510">
        <w:rPr>
          <w:rFonts w:eastAsia="맑은 고딕"/>
          <w:b/>
          <w:lang w:val="en-US" w:eastAsia="ko-KR"/>
        </w:rPr>
        <w:t>as a baseline.</w:t>
      </w:r>
      <w:r w:rsidR="00C771E1">
        <w:rPr>
          <w:rFonts w:eastAsia="맑은 고딕"/>
          <w:b/>
          <w:lang w:val="en-US" w:eastAsia="ko-KR"/>
        </w:rPr>
        <w:t xml:space="preserve"> FFS. Whether to support UE-side decision.</w:t>
      </w:r>
    </w:p>
    <w:p w14:paraId="63AB6700" w14:textId="134DA322" w:rsidR="00427278" w:rsidRPr="00667F5F" w:rsidRDefault="00427278" w:rsidP="00427278">
      <w:pPr>
        <w:rPr>
          <w:rFonts w:eastAsia="Yu Mincho"/>
          <w:b/>
          <w:i/>
          <w:iCs/>
          <w:noProof/>
          <w:u w:val="single"/>
          <w:lang w:eastAsia="ko-KR"/>
        </w:rPr>
      </w:pPr>
      <w:r>
        <w:rPr>
          <w:rFonts w:eastAsia="Yu Mincho"/>
          <w:b/>
          <w:i/>
          <w:iCs/>
          <w:noProof/>
          <w:u w:val="single"/>
          <w:lang w:eastAsia="ko-KR"/>
        </w:rPr>
        <w:t>Performance monitoring</w:t>
      </w:r>
      <w:r w:rsidRPr="0039143B">
        <w:rPr>
          <w:rFonts w:eastAsia="Yu Mincho"/>
          <w:b/>
          <w:i/>
          <w:iCs/>
          <w:noProof/>
          <w:u w:val="single"/>
          <w:lang w:eastAsia="ko-KR"/>
        </w:rPr>
        <w:t>:</w:t>
      </w:r>
    </w:p>
    <w:p w14:paraId="2F3A88CC" w14:textId="6AC9498B" w:rsidR="00D7686C" w:rsidRPr="00D7686C" w:rsidRDefault="00D7686C" w:rsidP="00D7686C">
      <w:pPr>
        <w:rPr>
          <w:rFonts w:eastAsia="Yu Mincho"/>
          <w:b/>
          <w:noProof/>
          <w:lang w:eastAsia="ko-KR"/>
        </w:rPr>
      </w:pPr>
      <w:r w:rsidRPr="00D7686C">
        <w:rPr>
          <w:rFonts w:eastAsia="Yu Mincho"/>
          <w:b/>
          <w:noProof/>
          <w:lang w:eastAsia="ko-KR"/>
        </w:rPr>
        <w:t>NW-side model:</w:t>
      </w:r>
    </w:p>
    <w:p w14:paraId="21BF2729" w14:textId="57C7F668" w:rsidR="00254336" w:rsidRPr="00A27F5A" w:rsidRDefault="00254336" w:rsidP="00254336">
      <w:pPr>
        <w:rPr>
          <w:rFonts w:eastAsia="맑은 고딕"/>
          <w:lang w:val="en-US" w:eastAsia="ko-KR"/>
        </w:rPr>
      </w:pPr>
      <w:r>
        <w:rPr>
          <w:rFonts w:eastAsia="맑은 고딕"/>
          <w:lang w:val="en-US" w:eastAsia="ko-KR"/>
        </w:rPr>
        <w:t xml:space="preserve">Regarding the performance monitoring for NW-side model, </w:t>
      </w:r>
      <w:r w:rsidR="00484AC1">
        <w:rPr>
          <w:rFonts w:eastAsia="맑은 고딕"/>
          <w:lang w:val="en-US" w:eastAsia="ko-KR"/>
        </w:rPr>
        <w:t xml:space="preserve">RAN2 made </w:t>
      </w:r>
      <w:r>
        <w:rPr>
          <w:rFonts w:eastAsia="맑은 고딕"/>
          <w:lang w:val="en-US" w:eastAsia="ko-KR"/>
        </w:rPr>
        <w:t xml:space="preserve">the following agreement </w:t>
      </w:r>
      <w:r w:rsidR="00484AC1">
        <w:rPr>
          <w:rFonts w:eastAsia="맑은 고딕"/>
          <w:lang w:val="en-US" w:eastAsia="ko-KR"/>
        </w:rPr>
        <w:t xml:space="preserve">for BM use case </w:t>
      </w:r>
      <w:r>
        <w:rPr>
          <w:rFonts w:eastAsia="맑은 고딕"/>
          <w:lang w:val="en-US" w:eastAsia="ko-KR"/>
        </w:rPr>
        <w:t>in Rel-19 AI/ML for air WI.</w:t>
      </w:r>
    </w:p>
    <w:p w14:paraId="62018C03" w14:textId="77777777" w:rsidR="007D5DA1" w:rsidRDefault="007D5DA1" w:rsidP="007D5DA1">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Agreements</w:t>
      </w:r>
      <w:r>
        <w:rPr>
          <w:b/>
          <w:iCs/>
          <w:noProof/>
        </w:rPr>
        <w:t xml:space="preserve"> </w:t>
      </w:r>
      <w:r w:rsidRPr="00CB5F86">
        <w:rPr>
          <w:b/>
          <w:bCs/>
        </w:rPr>
        <w:t>for NW-sided model for Beam Management</w:t>
      </w:r>
    </w:p>
    <w:p w14:paraId="61242EE2" w14:textId="77777777" w:rsidR="007D5DA1" w:rsidRPr="00CB5F86" w:rsidRDefault="007D5DA1" w:rsidP="007D5DA1">
      <w:pPr>
        <w:pStyle w:val="Doc-text2"/>
        <w:pBdr>
          <w:top w:val="single" w:sz="4" w:space="1" w:color="auto"/>
          <w:left w:val="single" w:sz="4" w:space="4" w:color="auto"/>
          <w:bottom w:val="single" w:sz="4" w:space="1" w:color="auto"/>
          <w:right w:val="single" w:sz="4" w:space="4" w:color="auto"/>
        </w:pBdr>
        <w:ind w:leftChars="129" w:left="621"/>
      </w:pPr>
      <w:r>
        <w:t>4</w:t>
      </w:r>
      <w:r>
        <w:tab/>
      </w:r>
      <w:r w:rsidRPr="007D5DA1">
        <w:rPr>
          <w:highlight w:val="yellow"/>
        </w:rPr>
        <w:t xml:space="preserve">The </w:t>
      </w:r>
      <w:proofErr w:type="spellStart"/>
      <w:r w:rsidRPr="007D5DA1">
        <w:rPr>
          <w:highlight w:val="yellow"/>
        </w:rPr>
        <w:t>gNB</w:t>
      </w:r>
      <w:proofErr w:type="spellEnd"/>
      <w:r w:rsidRPr="007D5DA1">
        <w:rPr>
          <w:highlight w:val="yellow"/>
        </w:rPr>
        <w:t xml:space="preserve"> is responsible for monitoring its own performance.  RAN2 will work on RAN2 specifications enhancements associated to </w:t>
      </w:r>
      <w:proofErr w:type="spellStart"/>
      <w:r w:rsidRPr="007D5DA1">
        <w:rPr>
          <w:highlight w:val="yellow"/>
        </w:rPr>
        <w:t>gNB</w:t>
      </w:r>
      <w:proofErr w:type="spellEnd"/>
      <w:r w:rsidRPr="007D5DA1">
        <w:rPr>
          <w:highlight w:val="yellow"/>
        </w:rPr>
        <w:t>-side model monitoring, only based on RAN1 inputs, if any</w:t>
      </w:r>
    </w:p>
    <w:p w14:paraId="19BAFB6B" w14:textId="4047FC33" w:rsidR="00254336" w:rsidRDefault="00254336" w:rsidP="00427278">
      <w:pPr>
        <w:rPr>
          <w:rFonts w:eastAsia="맑은 고딕"/>
          <w:b/>
          <w:lang w:val="en-US" w:eastAsia="ko-KR"/>
        </w:rPr>
      </w:pPr>
    </w:p>
    <w:p w14:paraId="24A2F490" w14:textId="42BF47E0" w:rsidR="00254336" w:rsidRPr="00254336" w:rsidRDefault="00254336" w:rsidP="00427278">
      <w:pPr>
        <w:rPr>
          <w:rFonts w:eastAsia="맑은 고딕"/>
          <w:bCs/>
          <w:lang w:val="en-US" w:eastAsia="ko-KR"/>
        </w:rPr>
      </w:pPr>
      <w:r w:rsidRPr="00254336">
        <w:rPr>
          <w:rFonts w:eastAsia="맑은 고딕" w:hint="eastAsia"/>
          <w:bCs/>
          <w:lang w:val="en-US" w:eastAsia="ko-KR"/>
        </w:rPr>
        <w:t>I</w:t>
      </w:r>
      <w:r w:rsidRPr="00254336">
        <w:rPr>
          <w:rFonts w:eastAsia="맑은 고딕"/>
          <w:bCs/>
          <w:lang w:val="en-US" w:eastAsia="ko-KR"/>
        </w:rPr>
        <w:t xml:space="preserve">n our view, </w:t>
      </w:r>
      <w:r>
        <w:rPr>
          <w:rFonts w:eastAsia="맑은 고딕"/>
          <w:bCs/>
          <w:lang w:val="en-US" w:eastAsia="ko-KR"/>
        </w:rPr>
        <w:t xml:space="preserve">also in AI/ML for mobility, the </w:t>
      </w:r>
      <w:proofErr w:type="spellStart"/>
      <w:r>
        <w:rPr>
          <w:rFonts w:eastAsia="맑은 고딕"/>
          <w:bCs/>
          <w:lang w:val="en-US" w:eastAsia="ko-KR"/>
        </w:rPr>
        <w:t>gNB</w:t>
      </w:r>
      <w:proofErr w:type="spellEnd"/>
      <w:r>
        <w:rPr>
          <w:rFonts w:eastAsia="맑은 고딕"/>
          <w:bCs/>
          <w:lang w:val="en-US" w:eastAsia="ko-KR"/>
        </w:rPr>
        <w:t xml:space="preserve"> has the responsibility on monitoring its NW-side model performance. For the </w:t>
      </w:r>
      <w:r w:rsidR="00D1226E">
        <w:rPr>
          <w:rFonts w:eastAsia="맑은 고딕"/>
          <w:bCs/>
          <w:lang w:val="en-US" w:eastAsia="ko-KR"/>
        </w:rPr>
        <w:t xml:space="preserve">monitoring, </w:t>
      </w:r>
      <w:proofErr w:type="spellStart"/>
      <w:r w:rsidR="00D1226E">
        <w:rPr>
          <w:rFonts w:eastAsia="맑은 고딕"/>
          <w:bCs/>
          <w:lang w:val="en-US" w:eastAsia="ko-KR"/>
        </w:rPr>
        <w:t>gNB</w:t>
      </w:r>
      <w:proofErr w:type="spellEnd"/>
      <w:r w:rsidR="00D1226E">
        <w:rPr>
          <w:rFonts w:eastAsia="맑은 고딕"/>
          <w:bCs/>
          <w:lang w:val="en-US" w:eastAsia="ko-KR"/>
        </w:rPr>
        <w:t xml:space="preserve"> should have both predicted and the actual measurement results. For the predicted measurement results, </w:t>
      </w:r>
      <w:proofErr w:type="spellStart"/>
      <w:r w:rsidR="00D1226E">
        <w:rPr>
          <w:rFonts w:eastAsia="맑은 고딕"/>
          <w:bCs/>
          <w:lang w:val="en-US" w:eastAsia="ko-KR"/>
        </w:rPr>
        <w:t>gNB</w:t>
      </w:r>
      <w:proofErr w:type="spellEnd"/>
      <w:r w:rsidR="00D1226E">
        <w:rPr>
          <w:rFonts w:eastAsia="맑은 고딕"/>
          <w:bCs/>
          <w:lang w:val="en-US" w:eastAsia="ko-KR"/>
        </w:rPr>
        <w:t xml:space="preserve"> can obtain it as outcome of its NW-side model inference. However, the actual measurement results should be provided by UE and we think the existing measurement/report configuration can be reused for that. For example, for frequency domain prediction, </w:t>
      </w:r>
      <w:proofErr w:type="spellStart"/>
      <w:r w:rsidR="00D1226E">
        <w:rPr>
          <w:rFonts w:eastAsia="맑은 고딕"/>
          <w:bCs/>
          <w:lang w:val="en-US" w:eastAsia="ko-KR"/>
        </w:rPr>
        <w:t>gNB</w:t>
      </w:r>
      <w:proofErr w:type="spellEnd"/>
      <w:r w:rsidR="00D1226E">
        <w:rPr>
          <w:rFonts w:eastAsia="맑은 고딕"/>
          <w:bCs/>
          <w:lang w:val="en-US" w:eastAsia="ko-KR"/>
        </w:rPr>
        <w:t xml:space="preserve"> can predict the measurement results </w:t>
      </w:r>
      <w:r w:rsidR="00B943E3">
        <w:rPr>
          <w:rFonts w:eastAsia="맑은 고딕"/>
          <w:bCs/>
          <w:lang w:val="en-US" w:eastAsia="ko-KR"/>
        </w:rPr>
        <w:t xml:space="preserve">for the cell in the </w:t>
      </w:r>
      <w:r w:rsidR="006C69B6">
        <w:rPr>
          <w:rFonts w:eastAsia="맑은 고딕"/>
          <w:bCs/>
          <w:lang w:val="en-US" w:eastAsia="ko-KR"/>
        </w:rPr>
        <w:t xml:space="preserve">target </w:t>
      </w:r>
      <w:r w:rsidR="00B943E3">
        <w:rPr>
          <w:rFonts w:eastAsia="맑은 고딕"/>
          <w:bCs/>
          <w:lang w:val="en-US" w:eastAsia="ko-KR"/>
        </w:rPr>
        <w:t xml:space="preserve">frequency based on the </w:t>
      </w:r>
      <w:r w:rsidR="006C69B6">
        <w:rPr>
          <w:rFonts w:eastAsia="맑은 고딕"/>
          <w:bCs/>
          <w:lang w:val="en-US" w:eastAsia="ko-KR"/>
        </w:rPr>
        <w:t xml:space="preserve">serving frequency </w:t>
      </w:r>
      <w:r w:rsidR="00B943E3">
        <w:rPr>
          <w:rFonts w:eastAsia="맑은 고딕"/>
          <w:bCs/>
          <w:lang w:val="en-US" w:eastAsia="ko-KR"/>
        </w:rPr>
        <w:t xml:space="preserve">measurement results </w:t>
      </w:r>
      <w:r w:rsidR="006C69B6">
        <w:rPr>
          <w:rFonts w:eastAsia="맑은 고딕"/>
          <w:bCs/>
          <w:lang w:val="en-US" w:eastAsia="ko-KR"/>
        </w:rPr>
        <w:t xml:space="preserve">from UE. When the </w:t>
      </w:r>
      <w:proofErr w:type="spellStart"/>
      <w:r w:rsidR="006C69B6">
        <w:rPr>
          <w:rFonts w:eastAsia="맑은 고딕"/>
          <w:bCs/>
          <w:lang w:val="en-US" w:eastAsia="ko-KR"/>
        </w:rPr>
        <w:t>gNB</w:t>
      </w:r>
      <w:proofErr w:type="spellEnd"/>
      <w:r w:rsidR="006C69B6">
        <w:rPr>
          <w:rFonts w:eastAsia="맑은 고딕"/>
          <w:bCs/>
          <w:lang w:val="en-US" w:eastAsia="ko-KR"/>
        </w:rPr>
        <w:t xml:space="preserve"> need to perform the monitoring (i.e., need to obtain the actual measurement in the target frequency), it can configure UE to perform the measurement in that target frequency and to report the results with the legacy measurement configuration with measurement gap. </w:t>
      </w:r>
    </w:p>
    <w:p w14:paraId="01360989" w14:textId="0D9F119D" w:rsidR="00427278" w:rsidRDefault="00427278" w:rsidP="00427278">
      <w:pPr>
        <w:rPr>
          <w:rFonts w:eastAsia="맑은 고딕"/>
          <w:b/>
          <w:lang w:val="en-US" w:eastAsia="ko-KR"/>
        </w:rPr>
      </w:pPr>
      <w:r>
        <w:rPr>
          <w:rFonts w:eastAsia="맑은 고딕"/>
          <w:b/>
          <w:lang w:val="en-US" w:eastAsia="ko-KR"/>
        </w:rPr>
        <w:t>Proposal. 1</w:t>
      </w:r>
      <w:r w:rsidR="00484AC1">
        <w:rPr>
          <w:rFonts w:eastAsia="맑은 고딕"/>
          <w:b/>
          <w:lang w:val="en-US" w:eastAsia="ko-KR"/>
        </w:rPr>
        <w:t>0</w:t>
      </w:r>
      <w:r w:rsidRPr="00A27DD1">
        <w:rPr>
          <w:rFonts w:eastAsia="맑은 고딕"/>
          <w:b/>
          <w:lang w:val="en-US" w:eastAsia="ko-KR"/>
        </w:rPr>
        <w:t>:</w:t>
      </w:r>
      <w:r>
        <w:rPr>
          <w:rFonts w:eastAsia="맑은 고딕"/>
          <w:b/>
          <w:lang w:val="en-US" w:eastAsia="ko-KR"/>
        </w:rPr>
        <w:t xml:space="preserve"> </w:t>
      </w:r>
      <w:r w:rsidR="006C69B6">
        <w:rPr>
          <w:rFonts w:eastAsia="맑은 고딕"/>
          <w:b/>
          <w:lang w:val="en-US" w:eastAsia="ko-KR"/>
        </w:rPr>
        <w:t>F</w:t>
      </w:r>
      <w:r>
        <w:rPr>
          <w:rFonts w:eastAsia="맑은 고딕"/>
          <w:b/>
          <w:lang w:val="en-US" w:eastAsia="ko-KR"/>
        </w:rPr>
        <w:t>or</w:t>
      </w:r>
      <w:r w:rsidR="006C69B6">
        <w:rPr>
          <w:rFonts w:eastAsia="맑은 고딕"/>
          <w:b/>
          <w:lang w:val="en-US" w:eastAsia="ko-KR"/>
        </w:rPr>
        <w:t xml:space="preserve"> performance monitoring </w:t>
      </w:r>
      <w:r w:rsidR="00484AC1">
        <w:rPr>
          <w:rFonts w:eastAsia="맑은 고딕"/>
          <w:b/>
          <w:lang w:val="en-US" w:eastAsia="ko-KR"/>
        </w:rPr>
        <w:t>of</w:t>
      </w:r>
      <w:r>
        <w:rPr>
          <w:rFonts w:eastAsia="맑은 고딕"/>
          <w:b/>
          <w:lang w:val="en-US" w:eastAsia="ko-KR"/>
        </w:rPr>
        <w:t xml:space="preserve"> </w:t>
      </w:r>
      <w:r w:rsidR="007D5DA1">
        <w:rPr>
          <w:rFonts w:eastAsia="맑은 고딕"/>
          <w:b/>
          <w:lang w:val="en-US" w:eastAsia="ko-KR"/>
        </w:rPr>
        <w:t>NW</w:t>
      </w:r>
      <w:r>
        <w:rPr>
          <w:rFonts w:eastAsia="맑은 고딕"/>
          <w:b/>
          <w:lang w:val="en-US" w:eastAsia="ko-KR"/>
        </w:rPr>
        <w:t xml:space="preserve">-side model, </w:t>
      </w:r>
      <w:r w:rsidR="007D5DA1">
        <w:rPr>
          <w:rFonts w:eastAsia="맑은 고딕"/>
          <w:b/>
          <w:lang w:val="en-US" w:eastAsia="ko-KR"/>
        </w:rPr>
        <w:t xml:space="preserve">UE can provide the label data (i.e., actual measurement results) for </w:t>
      </w:r>
      <w:proofErr w:type="spellStart"/>
      <w:r w:rsidR="007D5DA1">
        <w:rPr>
          <w:rFonts w:eastAsia="맑은 고딕"/>
          <w:b/>
          <w:lang w:val="en-US" w:eastAsia="ko-KR"/>
        </w:rPr>
        <w:t>gNB</w:t>
      </w:r>
      <w:proofErr w:type="spellEnd"/>
      <w:r w:rsidR="007D5DA1">
        <w:rPr>
          <w:rFonts w:eastAsia="맑은 고딕"/>
          <w:b/>
          <w:lang w:val="en-US" w:eastAsia="ko-KR"/>
        </w:rPr>
        <w:t xml:space="preserve">. </w:t>
      </w:r>
      <w:r w:rsidR="00484AC1">
        <w:rPr>
          <w:rFonts w:eastAsia="맑은 고딕"/>
          <w:b/>
          <w:lang w:val="en-US" w:eastAsia="ko-KR"/>
        </w:rPr>
        <w:t>The e</w:t>
      </w:r>
      <w:r w:rsidR="00D7686C">
        <w:rPr>
          <w:rFonts w:eastAsia="맑은 고딕"/>
          <w:b/>
          <w:lang w:val="en-US" w:eastAsia="ko-KR"/>
        </w:rPr>
        <w:t>xisting measurement/report configuration can be reused</w:t>
      </w:r>
      <w:r w:rsidR="006C69B6">
        <w:rPr>
          <w:rFonts w:eastAsia="맑은 고딕"/>
          <w:b/>
          <w:lang w:val="en-US" w:eastAsia="ko-KR"/>
        </w:rPr>
        <w:t xml:space="preserve"> to configure UE to report the actual measurement</w:t>
      </w:r>
      <w:r w:rsidR="00D7686C">
        <w:rPr>
          <w:rFonts w:eastAsia="맑은 고딕"/>
          <w:b/>
          <w:lang w:val="en-US" w:eastAsia="ko-KR"/>
        </w:rPr>
        <w:t>.</w:t>
      </w:r>
    </w:p>
    <w:p w14:paraId="0DA8C7D4" w14:textId="2BCA9F0A" w:rsidR="007D5DA1" w:rsidRDefault="007D5DA1" w:rsidP="00427278">
      <w:pPr>
        <w:rPr>
          <w:rFonts w:eastAsia="맑은 고딕"/>
          <w:b/>
          <w:lang w:val="en-US" w:eastAsia="ko-KR"/>
        </w:rPr>
      </w:pPr>
    </w:p>
    <w:p w14:paraId="174409AB" w14:textId="0B16F0D3" w:rsidR="00D7686C" w:rsidRDefault="00D7686C" w:rsidP="00427278">
      <w:pPr>
        <w:rPr>
          <w:rFonts w:eastAsia="Yu Mincho"/>
          <w:b/>
          <w:i/>
          <w:iCs/>
          <w:noProof/>
          <w:u w:val="single"/>
          <w:lang w:eastAsia="ko-KR"/>
        </w:rPr>
      </w:pPr>
      <w:r>
        <w:rPr>
          <w:rFonts w:eastAsia="Yu Mincho"/>
          <w:b/>
          <w:i/>
          <w:iCs/>
          <w:noProof/>
          <w:u w:val="single"/>
          <w:lang w:eastAsia="ko-KR"/>
        </w:rPr>
        <w:t>UE-side model</w:t>
      </w:r>
      <w:r w:rsidRPr="0039143B">
        <w:rPr>
          <w:rFonts w:eastAsia="Yu Mincho"/>
          <w:b/>
          <w:i/>
          <w:iCs/>
          <w:noProof/>
          <w:u w:val="single"/>
          <w:lang w:eastAsia="ko-KR"/>
        </w:rPr>
        <w:t>:</w:t>
      </w:r>
    </w:p>
    <w:p w14:paraId="0A218E0C" w14:textId="73F84972" w:rsidR="006C69B6" w:rsidRPr="006C69B6" w:rsidRDefault="006C69B6" w:rsidP="00427278">
      <w:pPr>
        <w:rPr>
          <w:rFonts w:eastAsia="맑은 고딕"/>
          <w:b/>
          <w:lang w:val="en-US" w:eastAsia="ko-KR"/>
        </w:rPr>
      </w:pPr>
      <w:r>
        <w:rPr>
          <w:rFonts w:eastAsia="맑은 고딕"/>
          <w:lang w:val="en-US" w:eastAsia="ko-KR"/>
        </w:rPr>
        <w:t xml:space="preserve">Regarding the performance monitoring for UE-side model, </w:t>
      </w:r>
      <w:r w:rsidR="00484AC1">
        <w:rPr>
          <w:rFonts w:eastAsia="맑은 고딕"/>
          <w:lang w:val="en-US" w:eastAsia="ko-KR"/>
        </w:rPr>
        <w:t xml:space="preserve">RAN1 made </w:t>
      </w:r>
      <w:r>
        <w:rPr>
          <w:rFonts w:eastAsia="맑은 고딕"/>
          <w:lang w:val="en-US" w:eastAsia="ko-KR"/>
        </w:rPr>
        <w:t xml:space="preserve">the following agreement </w:t>
      </w:r>
      <w:r w:rsidR="00484AC1">
        <w:rPr>
          <w:rFonts w:eastAsia="맑은 고딕"/>
          <w:lang w:val="en-US" w:eastAsia="ko-KR"/>
        </w:rPr>
        <w:t>for BM use case</w:t>
      </w:r>
      <w:r>
        <w:rPr>
          <w:rFonts w:eastAsia="맑은 고딕"/>
          <w:lang w:val="en-US" w:eastAsia="ko-KR"/>
        </w:rPr>
        <w:t xml:space="preserve"> in Rel-19 AI/ML for air WI.</w:t>
      </w:r>
    </w:p>
    <w:tbl>
      <w:tblPr>
        <w:tblStyle w:val="af1"/>
        <w:tblW w:w="0" w:type="auto"/>
        <w:tblInd w:w="0" w:type="dxa"/>
        <w:tblLook w:val="04A0" w:firstRow="1" w:lastRow="0" w:firstColumn="1" w:lastColumn="0" w:noHBand="0" w:noVBand="1"/>
      </w:tblPr>
      <w:tblGrid>
        <w:gridCol w:w="9631"/>
      </w:tblGrid>
      <w:tr w:rsidR="007D5DA1" w14:paraId="4A3AECDA" w14:textId="77777777" w:rsidTr="007D5DA1">
        <w:tc>
          <w:tcPr>
            <w:tcW w:w="9631" w:type="dxa"/>
          </w:tcPr>
          <w:p w14:paraId="519D3A5D" w14:textId="77777777" w:rsidR="007D5DA1" w:rsidRPr="000A7C1D" w:rsidRDefault="007D5DA1" w:rsidP="007D5DA1">
            <w:pPr>
              <w:autoSpaceDE/>
              <w:autoSpaceDN/>
              <w:rPr>
                <w:rFonts w:eastAsia="DengXian"/>
                <w:highlight w:val="green"/>
                <w:lang w:eastAsia="zh-CN"/>
              </w:rPr>
            </w:pPr>
            <w:r w:rsidRPr="000A7C1D">
              <w:rPr>
                <w:rFonts w:eastAsia="DengXian"/>
                <w:highlight w:val="green"/>
                <w:lang w:eastAsia="zh-CN"/>
              </w:rPr>
              <w:t>Agreement</w:t>
            </w:r>
          </w:p>
          <w:p w14:paraId="17D4F374" w14:textId="77777777" w:rsidR="007D5DA1" w:rsidRPr="000A7C1D" w:rsidRDefault="007D5DA1" w:rsidP="007D5DA1">
            <w:pPr>
              <w:autoSpaceDE/>
              <w:autoSpaceDN/>
              <w:rPr>
                <w:rFonts w:eastAsia="바탕"/>
                <w:bCs/>
                <w:lang w:eastAsia="zh-CN"/>
              </w:rPr>
            </w:pPr>
            <w:r w:rsidRPr="000A7C1D">
              <w:rPr>
                <w:rFonts w:eastAsia="바탕"/>
                <w:bCs/>
                <w:lang w:eastAsia="zh-CN"/>
              </w:rPr>
              <w:t>For BM-Case1 and BM-Case2 with a UE-side AI/ML model:</w:t>
            </w:r>
          </w:p>
          <w:p w14:paraId="5F8C71AB" w14:textId="77777777" w:rsidR="007D5DA1" w:rsidRPr="006C69B6" w:rsidRDefault="007D5DA1" w:rsidP="009112FE">
            <w:pPr>
              <w:numPr>
                <w:ilvl w:val="0"/>
                <w:numId w:val="32"/>
              </w:numPr>
              <w:overflowPunct/>
              <w:autoSpaceDE/>
              <w:autoSpaceDN/>
              <w:adjustRightInd/>
              <w:spacing w:after="0"/>
              <w:textAlignment w:val="auto"/>
              <w:rPr>
                <w:rFonts w:eastAsia="Yu Mincho"/>
                <w:bCs/>
                <w:highlight w:val="yellow"/>
                <w:lang w:eastAsia="en-US"/>
              </w:rPr>
            </w:pPr>
            <w:r w:rsidRPr="006C69B6">
              <w:rPr>
                <w:rFonts w:eastAsia="MS Mincho"/>
                <w:highlight w:val="yellow"/>
                <w:lang w:eastAsia="en-US"/>
              </w:rPr>
              <w:t>Support Type 1 performance monitoring</w:t>
            </w:r>
            <w:r w:rsidRPr="006C69B6">
              <w:rPr>
                <w:rFonts w:eastAsia="DengXian"/>
                <w:highlight w:val="yellow"/>
                <w:lang w:eastAsia="zh-CN"/>
              </w:rPr>
              <w:t>, including the following two options</w:t>
            </w:r>
            <w:r w:rsidRPr="006C69B6">
              <w:rPr>
                <w:rFonts w:eastAsia="MS Mincho"/>
                <w:bCs/>
                <w:highlight w:val="yellow"/>
                <w:lang w:eastAsia="zh-CN"/>
              </w:rPr>
              <w:t xml:space="preserve">: </w:t>
            </w:r>
          </w:p>
          <w:p w14:paraId="29F1A6BB" w14:textId="77777777" w:rsidR="007D5DA1" w:rsidRPr="009112FE" w:rsidRDefault="007D5DA1" w:rsidP="009112FE">
            <w:pPr>
              <w:numPr>
                <w:ilvl w:val="1"/>
                <w:numId w:val="32"/>
              </w:numPr>
              <w:overflowPunct/>
              <w:autoSpaceDE/>
              <w:autoSpaceDN/>
              <w:adjustRightInd/>
              <w:spacing w:after="0"/>
              <w:textAlignment w:val="auto"/>
              <w:rPr>
                <w:rFonts w:eastAsia="바탕"/>
                <w:lang w:eastAsia="en-US"/>
              </w:rPr>
            </w:pPr>
            <w:r w:rsidRPr="009112FE">
              <w:rPr>
                <w:rFonts w:eastAsia="바탕"/>
                <w:lang w:eastAsia="en-US"/>
              </w:rPr>
              <w:t xml:space="preserve">Option 1 (NW-side performance monitoring): </w:t>
            </w:r>
          </w:p>
          <w:p w14:paraId="36962635" w14:textId="77777777" w:rsidR="007D5DA1" w:rsidRPr="000A7C1D" w:rsidRDefault="007D5DA1" w:rsidP="009112FE">
            <w:pPr>
              <w:numPr>
                <w:ilvl w:val="2"/>
                <w:numId w:val="32"/>
              </w:numPr>
              <w:overflowPunct/>
              <w:autoSpaceDE/>
              <w:autoSpaceDN/>
              <w:adjustRightInd/>
              <w:spacing w:after="0"/>
              <w:textAlignment w:val="auto"/>
              <w:rPr>
                <w:rFonts w:eastAsia="바탕"/>
                <w:lang w:eastAsia="en-US"/>
              </w:rPr>
            </w:pPr>
            <w:r w:rsidRPr="000A7C1D">
              <w:rPr>
                <w:rFonts w:eastAsia="바탕"/>
                <w:lang w:eastAsia="en-US"/>
              </w:rPr>
              <w:t xml:space="preserve">UE sends a report to NW (for the calculation of performance metric at NW) </w:t>
            </w:r>
          </w:p>
          <w:p w14:paraId="394483AA" w14:textId="77777777" w:rsidR="007D5DA1" w:rsidRPr="000A7C1D" w:rsidRDefault="007D5DA1" w:rsidP="009112FE">
            <w:pPr>
              <w:numPr>
                <w:ilvl w:val="3"/>
                <w:numId w:val="32"/>
              </w:numPr>
              <w:overflowPunct/>
              <w:autoSpaceDE/>
              <w:autoSpaceDN/>
              <w:adjustRightInd/>
              <w:spacing w:after="0"/>
              <w:textAlignment w:val="auto"/>
              <w:rPr>
                <w:rFonts w:eastAsia="바탕"/>
                <w:lang w:eastAsia="en-US"/>
              </w:rPr>
            </w:pPr>
            <w:r w:rsidRPr="000A7C1D">
              <w:rPr>
                <w:rFonts w:eastAsia="바탕"/>
                <w:lang w:eastAsia="en-US"/>
              </w:rPr>
              <w:t>Measurement results</w:t>
            </w:r>
            <w:r w:rsidRPr="000A7C1D">
              <w:rPr>
                <w:rFonts w:eastAsia="DengXian"/>
                <w:lang w:eastAsia="zh-CN"/>
              </w:rPr>
              <w:t xml:space="preserve"> from resource set for monitoring,</w:t>
            </w:r>
            <w:r w:rsidRPr="000A7C1D">
              <w:rPr>
                <w:rFonts w:eastAsia="바탕"/>
                <w:lang w:eastAsia="en-US"/>
              </w:rPr>
              <w:t xml:space="preserve"> e.g., L1-RSRP and/or </w:t>
            </w:r>
            <w:r w:rsidRPr="000A7C1D">
              <w:rPr>
                <w:rFonts w:eastAsia="DengXian"/>
                <w:lang w:eastAsia="zh-CN"/>
              </w:rPr>
              <w:t>RS</w:t>
            </w:r>
            <w:r w:rsidRPr="000A7C1D">
              <w:rPr>
                <w:rFonts w:eastAsia="바탕"/>
                <w:lang w:eastAsia="en-US"/>
              </w:rPr>
              <w:t xml:space="preserve"> index is supported as the content of the report</w:t>
            </w:r>
          </w:p>
          <w:p w14:paraId="147BE461" w14:textId="77777777" w:rsidR="007D5DA1" w:rsidRPr="000A7C1D" w:rsidRDefault="007D5DA1" w:rsidP="009112FE">
            <w:pPr>
              <w:numPr>
                <w:ilvl w:val="3"/>
                <w:numId w:val="32"/>
              </w:numPr>
              <w:overflowPunct/>
              <w:autoSpaceDE/>
              <w:autoSpaceDN/>
              <w:adjustRightInd/>
              <w:spacing w:after="0"/>
              <w:textAlignment w:val="auto"/>
              <w:rPr>
                <w:rFonts w:eastAsia="바탕"/>
                <w:lang w:eastAsia="en-US"/>
              </w:rPr>
            </w:pPr>
            <w:r w:rsidRPr="000A7C1D">
              <w:rPr>
                <w:rFonts w:eastAsia="바탕"/>
                <w:lang w:eastAsia="en-US"/>
              </w:rPr>
              <w:t>FFS on other contents</w:t>
            </w:r>
            <w:r w:rsidRPr="000A7C1D">
              <w:rPr>
                <w:rFonts w:eastAsia="DengXian"/>
                <w:lang w:eastAsia="zh-CN"/>
              </w:rPr>
              <w:t xml:space="preserve"> </w:t>
            </w:r>
          </w:p>
          <w:p w14:paraId="6FF52BFC" w14:textId="77777777" w:rsidR="007D5DA1" w:rsidRPr="000A7C1D" w:rsidRDefault="007D5DA1" w:rsidP="009112FE">
            <w:pPr>
              <w:numPr>
                <w:ilvl w:val="2"/>
                <w:numId w:val="32"/>
              </w:numPr>
              <w:overflowPunct/>
              <w:autoSpaceDE/>
              <w:autoSpaceDN/>
              <w:adjustRightInd/>
              <w:spacing w:after="0"/>
              <w:textAlignment w:val="auto"/>
              <w:rPr>
                <w:rFonts w:eastAsia="바탕"/>
                <w:lang w:eastAsia="en-US"/>
              </w:rPr>
            </w:pPr>
            <w:r w:rsidRPr="000A7C1D">
              <w:rPr>
                <w:rFonts w:eastAsia="바탕"/>
                <w:lang w:eastAsia="en-US"/>
              </w:rPr>
              <w:lastRenderedPageBreak/>
              <w:t>The report is at least configured/triggered by NW</w:t>
            </w:r>
          </w:p>
          <w:p w14:paraId="2BA55F14" w14:textId="77777777" w:rsidR="007D5DA1" w:rsidRPr="000A7C1D" w:rsidRDefault="007D5DA1" w:rsidP="009112FE">
            <w:pPr>
              <w:numPr>
                <w:ilvl w:val="2"/>
                <w:numId w:val="32"/>
              </w:numPr>
              <w:overflowPunct/>
              <w:autoSpaceDE/>
              <w:autoSpaceDN/>
              <w:adjustRightInd/>
              <w:spacing w:after="0"/>
              <w:textAlignment w:val="auto"/>
              <w:rPr>
                <w:rFonts w:eastAsia="바탕"/>
                <w:lang w:eastAsia="en-US"/>
              </w:rPr>
            </w:pPr>
            <w:r w:rsidRPr="000A7C1D">
              <w:rPr>
                <w:rFonts w:eastAsia="바탕"/>
                <w:lang w:eastAsia="en-US"/>
              </w:rPr>
              <w:t>Note: this may or may not have additional spec impact</w:t>
            </w:r>
          </w:p>
          <w:p w14:paraId="023D57EA" w14:textId="77777777" w:rsidR="007D5DA1" w:rsidRPr="007D5DA1" w:rsidRDefault="007D5DA1" w:rsidP="009112FE">
            <w:pPr>
              <w:numPr>
                <w:ilvl w:val="1"/>
                <w:numId w:val="32"/>
              </w:numPr>
              <w:overflowPunct/>
              <w:autoSpaceDE/>
              <w:autoSpaceDN/>
              <w:adjustRightInd/>
              <w:spacing w:after="0"/>
              <w:textAlignment w:val="auto"/>
              <w:rPr>
                <w:rFonts w:eastAsia="바탕"/>
                <w:highlight w:val="yellow"/>
                <w:lang w:eastAsia="en-US"/>
              </w:rPr>
            </w:pPr>
            <w:r w:rsidRPr="007D5DA1">
              <w:rPr>
                <w:rFonts w:eastAsia="바탕"/>
                <w:highlight w:val="yellow"/>
                <w:lang w:eastAsia="en-US"/>
              </w:rPr>
              <w:t xml:space="preserve">Option 2 (UE-assisted performance monitoring): </w:t>
            </w:r>
          </w:p>
          <w:p w14:paraId="066250BA" w14:textId="77777777" w:rsidR="007D5DA1" w:rsidRPr="000A7C1D" w:rsidRDefault="007D5DA1" w:rsidP="009112FE">
            <w:pPr>
              <w:numPr>
                <w:ilvl w:val="2"/>
                <w:numId w:val="32"/>
              </w:numPr>
              <w:overflowPunct/>
              <w:autoSpaceDE/>
              <w:autoSpaceDN/>
              <w:adjustRightInd/>
              <w:spacing w:after="0"/>
              <w:textAlignment w:val="auto"/>
              <w:rPr>
                <w:rFonts w:eastAsia="바탕"/>
                <w:lang w:eastAsia="en-US"/>
              </w:rPr>
            </w:pPr>
            <w:r w:rsidRPr="000A7C1D">
              <w:rPr>
                <w:rFonts w:eastAsia="바탕"/>
                <w:lang w:eastAsia="en-US"/>
              </w:rPr>
              <w:t xml:space="preserve">UE calculates performance metric(s) </w:t>
            </w:r>
          </w:p>
          <w:p w14:paraId="04BFA334" w14:textId="77777777" w:rsidR="007D5DA1" w:rsidRPr="000A7C1D" w:rsidRDefault="007D5DA1" w:rsidP="009112FE">
            <w:pPr>
              <w:numPr>
                <w:ilvl w:val="3"/>
                <w:numId w:val="32"/>
              </w:numPr>
              <w:overflowPunct/>
              <w:autoSpaceDE/>
              <w:autoSpaceDN/>
              <w:adjustRightInd/>
              <w:spacing w:after="0"/>
              <w:textAlignment w:val="auto"/>
              <w:rPr>
                <w:rFonts w:eastAsia="바탕"/>
                <w:lang w:eastAsia="en-US"/>
              </w:rPr>
            </w:pPr>
            <w:r w:rsidRPr="000A7C1D">
              <w:rPr>
                <w:rFonts w:eastAsia="DengXian"/>
                <w:lang w:eastAsia="zh-CN"/>
              </w:rPr>
              <w:t xml:space="preserve">FFS how to report and what to report </w:t>
            </w:r>
          </w:p>
          <w:p w14:paraId="46E4ABC4" w14:textId="77777777" w:rsidR="007D5DA1" w:rsidRPr="000A7C1D" w:rsidRDefault="007D5DA1" w:rsidP="009112FE">
            <w:pPr>
              <w:numPr>
                <w:ilvl w:val="1"/>
                <w:numId w:val="32"/>
              </w:numPr>
              <w:overflowPunct/>
              <w:autoSpaceDE/>
              <w:autoSpaceDN/>
              <w:adjustRightInd/>
              <w:spacing w:after="0"/>
              <w:textAlignment w:val="auto"/>
              <w:rPr>
                <w:rFonts w:eastAsia="바탕"/>
                <w:lang w:eastAsia="en-US"/>
              </w:rPr>
            </w:pPr>
            <w:r w:rsidRPr="000A7C1D">
              <w:rPr>
                <w:rFonts w:eastAsia="바탕"/>
                <w:lang w:eastAsia="en-US"/>
              </w:rPr>
              <w:t>FFS whether to trigger the report based on event(s) for Option 1 and/or Option 2</w:t>
            </w:r>
          </w:p>
          <w:p w14:paraId="546FEEF0" w14:textId="77777777" w:rsidR="000479DF" w:rsidRPr="009112FE" w:rsidRDefault="007D5DA1" w:rsidP="009112FE">
            <w:pPr>
              <w:numPr>
                <w:ilvl w:val="0"/>
                <w:numId w:val="32"/>
              </w:numPr>
              <w:overflowPunct/>
              <w:autoSpaceDE/>
              <w:autoSpaceDN/>
              <w:adjustRightInd/>
              <w:spacing w:after="0"/>
              <w:textAlignment w:val="auto"/>
              <w:rPr>
                <w:rFonts w:eastAsia="Yu Mincho"/>
                <w:bCs/>
                <w:lang w:eastAsia="en-US"/>
              </w:rPr>
            </w:pPr>
            <w:r w:rsidRPr="000A7C1D">
              <w:rPr>
                <w:rFonts w:eastAsia="MS Mincho"/>
                <w:color w:val="000000"/>
                <w:lang w:eastAsia="en-US"/>
              </w:rPr>
              <w:t>FFS Type 2 performance monitoring</w:t>
            </w:r>
          </w:p>
          <w:p w14:paraId="652E4F44" w14:textId="77777777" w:rsidR="009112FE" w:rsidRPr="004C3B79" w:rsidRDefault="009112FE" w:rsidP="009112FE">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3CA3DAFD" w14:textId="77777777" w:rsidR="009112FE" w:rsidRPr="004C3B79" w:rsidRDefault="009112FE" w:rsidP="009112FE">
            <w:pPr>
              <w:autoSpaceDE/>
              <w:autoSpaceDN/>
              <w:rPr>
                <w:rFonts w:ascii="Times" w:eastAsia="바탕" w:hAnsi="Times"/>
                <w:szCs w:val="24"/>
                <w:lang w:eastAsia="en-US"/>
              </w:rPr>
            </w:pPr>
            <w:r w:rsidRPr="009112FE">
              <w:rPr>
                <w:rFonts w:ascii="Times" w:eastAsia="바탕" w:hAnsi="Times"/>
                <w:szCs w:val="24"/>
                <w:highlight w:val="yellow"/>
                <w:lang w:eastAsia="de-DE"/>
              </w:rPr>
              <w:t xml:space="preserve">At least </w:t>
            </w:r>
            <w:r w:rsidRPr="009112FE">
              <w:rPr>
                <w:rFonts w:ascii="Times" w:eastAsia="바탕" w:hAnsi="Times"/>
                <w:color w:val="000000"/>
                <w:szCs w:val="24"/>
                <w:highlight w:val="yellow"/>
                <w:lang w:eastAsia="de-DE"/>
              </w:rPr>
              <w:t>fo</w:t>
            </w:r>
            <w:r w:rsidRPr="009112FE">
              <w:rPr>
                <w:rFonts w:ascii="Times" w:eastAsia="바탕" w:hAnsi="Times"/>
                <w:szCs w:val="24"/>
                <w:highlight w:val="yellow"/>
                <w:lang w:eastAsia="de-DE"/>
              </w:rPr>
              <w:t>r the monitoring Type 1 Option 2 of UE-side model monitoring (when applicable),</w:t>
            </w:r>
            <w:r w:rsidRPr="004C3B79">
              <w:rPr>
                <w:rFonts w:ascii="Times" w:eastAsia="바탕" w:hAnsi="Times"/>
                <w:szCs w:val="24"/>
                <w:lang w:eastAsia="de-DE"/>
              </w:rPr>
              <w:t xml:space="preserve"> </w:t>
            </w:r>
            <w:r w:rsidRPr="004C3B79">
              <w:rPr>
                <w:rFonts w:ascii="Times" w:eastAsia="바탕" w:hAnsi="Times"/>
                <w:szCs w:val="24"/>
                <w:lang w:eastAsia="zh-CN"/>
              </w:rPr>
              <w:t>support to reuse CSI framework</w:t>
            </w:r>
            <w:r w:rsidRPr="004C3B79">
              <w:rPr>
                <w:rFonts w:ascii="Times" w:eastAsia="바탕" w:hAnsi="Times"/>
                <w:szCs w:val="24"/>
                <w:lang w:eastAsia="de-DE"/>
              </w:rPr>
              <w:t xml:space="preserve"> for </w:t>
            </w:r>
            <w:r w:rsidRPr="004C3B79">
              <w:rPr>
                <w:rFonts w:ascii="Times" w:eastAsia="바탕" w:hAnsi="Times"/>
                <w:szCs w:val="24"/>
                <w:lang w:eastAsia="zh-CN"/>
              </w:rPr>
              <w:t xml:space="preserve">the configuration for monitoring result report in </w:t>
            </w:r>
            <w:proofErr w:type="spellStart"/>
            <w:r w:rsidRPr="004C3B79">
              <w:rPr>
                <w:rFonts w:ascii="Times" w:eastAsia="바탕" w:hAnsi="Times"/>
                <w:szCs w:val="24"/>
                <w:lang w:eastAsia="zh-CN"/>
              </w:rPr>
              <w:t>L1</w:t>
            </w:r>
            <w:proofErr w:type="spellEnd"/>
            <w:r w:rsidRPr="004C3B79">
              <w:rPr>
                <w:rFonts w:ascii="Times" w:eastAsia="바탕" w:hAnsi="Times"/>
                <w:szCs w:val="24"/>
                <w:lang w:eastAsia="en-US"/>
              </w:rPr>
              <w:t xml:space="preserve"> </w:t>
            </w:r>
            <w:proofErr w:type="spellStart"/>
            <w:r w:rsidRPr="004C3B79">
              <w:rPr>
                <w:rFonts w:ascii="Times" w:eastAsia="바탕" w:hAnsi="Times"/>
                <w:szCs w:val="24"/>
                <w:lang w:eastAsia="zh-CN"/>
              </w:rPr>
              <w:t>signaling</w:t>
            </w:r>
            <w:proofErr w:type="spellEnd"/>
            <w:r w:rsidRPr="004C3B79">
              <w:rPr>
                <w:rFonts w:ascii="Times" w:eastAsia="바탕" w:hAnsi="Times"/>
                <w:szCs w:val="24"/>
                <w:lang w:eastAsia="zh-CN"/>
              </w:rPr>
              <w:t xml:space="preserve">: </w:t>
            </w:r>
          </w:p>
          <w:p w14:paraId="7514FC57" w14:textId="77777777" w:rsidR="009112FE" w:rsidRPr="004C3B79" w:rsidRDefault="009112FE" w:rsidP="009112FE">
            <w:pPr>
              <w:numPr>
                <w:ilvl w:val="0"/>
                <w:numId w:val="32"/>
              </w:numPr>
              <w:overflowPunct/>
              <w:autoSpaceDE/>
              <w:autoSpaceDN/>
              <w:adjustRightInd/>
              <w:spacing w:after="0" w:line="278" w:lineRule="auto"/>
              <w:textAlignment w:val="auto"/>
              <w:rPr>
                <w:rFonts w:ascii="Times" w:eastAsia="바탕" w:hAnsi="Times"/>
                <w:szCs w:val="24"/>
                <w:lang w:eastAsia="x-none"/>
              </w:rPr>
            </w:pPr>
            <w:r w:rsidRPr="004C3B79">
              <w:rPr>
                <w:rFonts w:ascii="Times" w:eastAsia="바탕" w:hAnsi="Times" w:hint="eastAsia"/>
                <w:szCs w:val="24"/>
                <w:lang w:eastAsia="x-none"/>
              </w:rPr>
              <w:t>Dedicated resource set(s) for monitoring and report configuration for monitoring are configured in a dedicated CSI report configuration used for monitoring</w:t>
            </w:r>
          </w:p>
          <w:p w14:paraId="41218D0B" w14:textId="77777777" w:rsidR="009112FE" w:rsidRPr="004C3B79" w:rsidRDefault="009112FE" w:rsidP="009112FE">
            <w:pPr>
              <w:numPr>
                <w:ilvl w:val="1"/>
                <w:numId w:val="32"/>
              </w:numPr>
              <w:tabs>
                <w:tab w:val="left" w:pos="720"/>
                <w:tab w:val="left" w:pos="2160"/>
                <w:tab w:val="left" w:pos="2880"/>
              </w:tabs>
              <w:overflowPunct/>
              <w:autoSpaceDE/>
              <w:autoSpaceDN/>
              <w:adjustRightInd/>
              <w:spacing w:after="0"/>
              <w:textAlignment w:val="auto"/>
              <w:rPr>
                <w:rFonts w:ascii="Times" w:eastAsia="바탕" w:hAnsi="Times"/>
                <w:szCs w:val="24"/>
                <w:lang w:eastAsia="x-none"/>
              </w:rPr>
            </w:pPr>
            <w:r w:rsidRPr="004C3B79">
              <w:rPr>
                <w:rFonts w:ascii="Times" w:eastAsia="DengXian" w:hAnsi="Times"/>
                <w:szCs w:val="24"/>
                <w:lang w:eastAsia="zh-CN"/>
              </w:rPr>
              <w:t>The ID of an inference report configuration is configured in the configuration for monitoring to link the inference report configuration and monitoring report configuration</w:t>
            </w:r>
          </w:p>
          <w:p w14:paraId="3F2CA727" w14:textId="77777777" w:rsidR="009112FE" w:rsidRPr="004C3B79" w:rsidRDefault="009112FE" w:rsidP="009112FE">
            <w:pPr>
              <w:numPr>
                <w:ilvl w:val="2"/>
                <w:numId w:val="32"/>
              </w:numPr>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hint="eastAsia"/>
                <w:szCs w:val="24"/>
                <w:lang w:val="de-DE" w:eastAsia="zh-CN"/>
              </w:rPr>
              <w:t>FFS how to identify the connection between RSs in the resource set(s) for monitoring and Set A beams</w:t>
            </w:r>
          </w:p>
          <w:p w14:paraId="2F1559F0" w14:textId="77777777" w:rsidR="009112FE" w:rsidRPr="004C3B79" w:rsidRDefault="009112FE" w:rsidP="009112FE">
            <w:pPr>
              <w:numPr>
                <w:ilvl w:val="1"/>
                <w:numId w:val="32"/>
              </w:numPr>
              <w:tabs>
                <w:tab w:val="left" w:pos="2160"/>
              </w:tabs>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szCs w:val="24"/>
                <w:lang w:val="de-DE" w:eastAsia="zh-CN"/>
              </w:rPr>
              <w:t xml:space="preserve">FFS on whether to support all the </w:t>
            </w:r>
            <w:r w:rsidRPr="004C3B79">
              <w:rPr>
                <w:rFonts w:ascii="Times" w:eastAsia="DengXian" w:hAnsi="Times" w:hint="eastAsia"/>
                <w:szCs w:val="24"/>
                <w:lang w:val="de-DE" w:eastAsia="zh-CN"/>
              </w:rPr>
              <w:t>combination on time domain behavior</w:t>
            </w:r>
            <w:r w:rsidRPr="004C3B79">
              <w:rPr>
                <w:rFonts w:ascii="Times" w:eastAsia="DengXian" w:hAnsi="Times"/>
                <w:szCs w:val="24"/>
                <w:lang w:val="de-DE" w:eastAsia="zh-CN"/>
              </w:rPr>
              <w:t xml:space="preserve"> of the </w:t>
            </w:r>
            <w:r w:rsidRPr="004C3B79">
              <w:rPr>
                <w:rFonts w:ascii="Times" w:eastAsia="DengXian" w:hAnsi="Times"/>
                <w:i/>
                <w:iCs/>
                <w:szCs w:val="24"/>
                <w:lang w:val="de-DE" w:eastAsia="zh-CN"/>
              </w:rPr>
              <w:t>reportConfigType</w:t>
            </w:r>
            <w:r w:rsidRPr="004C3B79">
              <w:rPr>
                <w:rFonts w:ascii="Times" w:eastAsia="DengXian" w:hAnsi="Times"/>
                <w:szCs w:val="24"/>
                <w:lang w:val="de-DE" w:eastAsia="zh-CN"/>
              </w:rPr>
              <w:t xml:space="preserve"> for infernece report and the </w:t>
            </w:r>
            <w:r w:rsidRPr="004C3B79">
              <w:rPr>
                <w:rFonts w:ascii="Times" w:eastAsia="DengXian" w:hAnsi="Times"/>
                <w:i/>
                <w:iCs/>
                <w:szCs w:val="24"/>
                <w:lang w:val="de-DE" w:eastAsia="zh-CN"/>
              </w:rPr>
              <w:t>reportConfigType</w:t>
            </w:r>
            <w:r w:rsidRPr="004C3B79">
              <w:rPr>
                <w:rFonts w:ascii="Times" w:eastAsia="DengXian" w:hAnsi="Times"/>
                <w:szCs w:val="24"/>
                <w:lang w:val="de-DE" w:eastAsia="zh-CN"/>
              </w:rPr>
              <w:t xml:space="preserve"> for monitoring report </w:t>
            </w:r>
          </w:p>
          <w:p w14:paraId="61280CB3" w14:textId="77777777" w:rsidR="009112FE" w:rsidRPr="004C3B79" w:rsidRDefault="009112FE" w:rsidP="009112FE">
            <w:pPr>
              <w:numPr>
                <w:ilvl w:val="1"/>
                <w:numId w:val="32"/>
              </w:numPr>
              <w:tabs>
                <w:tab w:val="left" w:pos="2160"/>
              </w:tabs>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hint="eastAsia"/>
                <w:szCs w:val="24"/>
                <w:lang w:val="de-DE" w:eastAsia="zh-CN"/>
              </w:rPr>
              <w:t>FFS on the timing related issues</w:t>
            </w:r>
          </w:p>
          <w:p w14:paraId="587C17ED" w14:textId="77777777" w:rsidR="009112FE" w:rsidRPr="004C3B79" w:rsidRDefault="009112FE" w:rsidP="009112FE">
            <w:pPr>
              <w:numPr>
                <w:ilvl w:val="1"/>
                <w:numId w:val="32"/>
              </w:numPr>
              <w:overflowPunct/>
              <w:autoSpaceDE/>
              <w:autoSpaceDN/>
              <w:adjustRightInd/>
              <w:spacing w:after="0"/>
              <w:textAlignment w:val="auto"/>
              <w:rPr>
                <w:rFonts w:ascii="Times" w:eastAsia="바탕" w:hAnsi="Times"/>
                <w:szCs w:val="24"/>
                <w:lang w:eastAsia="x-none"/>
              </w:rPr>
            </w:pPr>
            <w:r w:rsidRPr="004C3B79">
              <w:rPr>
                <w:rFonts w:ascii="Times" w:eastAsia="바탕" w:hAnsi="Times" w:hint="eastAsia"/>
                <w:szCs w:val="24"/>
                <w:lang w:eastAsia="x-none"/>
              </w:rPr>
              <w:t>UE measures the</w:t>
            </w:r>
            <w:r w:rsidRPr="004C3B79">
              <w:rPr>
                <w:rFonts w:ascii="Times" w:eastAsia="바탕" w:hAnsi="Times"/>
                <w:szCs w:val="24"/>
                <w:lang w:eastAsia="x-none"/>
              </w:rPr>
              <w:t xml:space="preserve"> dedicated</w:t>
            </w:r>
            <w:r w:rsidRPr="004C3B79">
              <w:rPr>
                <w:rFonts w:ascii="Times" w:eastAsia="바탕" w:hAnsi="Times" w:hint="eastAsia"/>
                <w:szCs w:val="24"/>
                <w:lang w:eastAsia="x-none"/>
              </w:rPr>
              <w:t xml:space="preserve"> resource set(s) for monitoring. </w:t>
            </w:r>
          </w:p>
          <w:p w14:paraId="5B6B9B8A" w14:textId="2FE3E25E" w:rsidR="009112FE" w:rsidRPr="006C69B6" w:rsidRDefault="009112FE" w:rsidP="009112FE">
            <w:pPr>
              <w:numPr>
                <w:ilvl w:val="0"/>
                <w:numId w:val="32"/>
              </w:numPr>
              <w:overflowPunct/>
              <w:autoSpaceDE/>
              <w:autoSpaceDN/>
              <w:adjustRightInd/>
              <w:spacing w:after="0"/>
              <w:textAlignment w:val="auto"/>
              <w:rPr>
                <w:rFonts w:eastAsia="Yu Mincho"/>
                <w:bCs/>
                <w:lang w:eastAsia="en-US"/>
              </w:rPr>
            </w:pPr>
          </w:p>
        </w:tc>
      </w:tr>
    </w:tbl>
    <w:p w14:paraId="4CAA2189" w14:textId="657D00A0" w:rsidR="006C69B6" w:rsidRPr="006C69B6" w:rsidRDefault="006C69B6" w:rsidP="007D5DA1">
      <w:pPr>
        <w:rPr>
          <w:rFonts w:eastAsia="맑은 고딕"/>
          <w:bCs/>
          <w:lang w:val="en-US" w:eastAsia="ko-KR"/>
        </w:rPr>
      </w:pPr>
      <w:r w:rsidRPr="006C69B6">
        <w:rPr>
          <w:rFonts w:eastAsia="맑은 고딕" w:hint="eastAsia"/>
          <w:bCs/>
          <w:lang w:val="en-US" w:eastAsia="ko-KR"/>
        </w:rPr>
        <w:lastRenderedPageBreak/>
        <w:t>F</w:t>
      </w:r>
      <w:r w:rsidRPr="006C69B6">
        <w:rPr>
          <w:rFonts w:eastAsia="맑은 고딕"/>
          <w:bCs/>
          <w:lang w:val="en-US" w:eastAsia="ko-KR"/>
        </w:rPr>
        <w:t>or</w:t>
      </w:r>
      <w:r>
        <w:rPr>
          <w:rFonts w:eastAsia="맑은 고딕"/>
          <w:bCs/>
          <w:lang w:val="en-US" w:eastAsia="ko-KR"/>
        </w:rPr>
        <w:t xml:space="preserve"> the UE-side model, the </w:t>
      </w:r>
      <w:r w:rsidR="009112FE">
        <w:rPr>
          <w:rFonts w:eastAsia="맑은 고딕"/>
          <w:bCs/>
          <w:lang w:val="en-US" w:eastAsia="ko-KR"/>
        </w:rPr>
        <w:t xml:space="preserve">performance monitoring (i.e., </w:t>
      </w:r>
      <w:r w:rsidR="009112FE" w:rsidRPr="009112FE">
        <w:rPr>
          <w:rFonts w:eastAsia="맑은 고딕"/>
          <w:bCs/>
          <w:lang w:val="en-US" w:eastAsia="ko-KR"/>
        </w:rPr>
        <w:t>calculation of performance metric</w:t>
      </w:r>
      <w:r w:rsidR="009112FE">
        <w:rPr>
          <w:rFonts w:eastAsia="맑은 고딕"/>
          <w:bCs/>
          <w:lang w:val="en-US" w:eastAsia="ko-KR"/>
        </w:rPr>
        <w:t xml:space="preserve">) can be done by either UE (Option 2) or NW (Option 1) and the agreement above shows that RAN1 is focusing on the method to support UE-side monitoring. In our view, in case of UE-side model, both predicted and actual result are available at UE-side. Thus, it seems reasonable for UE to perform the performance monitoring and report it to NW for the management decision by NW. In that sense. </w:t>
      </w:r>
      <w:r w:rsidR="006419BC">
        <w:rPr>
          <w:rFonts w:eastAsia="맑은 고딕"/>
          <w:bCs/>
          <w:lang w:val="en-US" w:eastAsia="ko-KR"/>
        </w:rPr>
        <w:t>w</w:t>
      </w:r>
      <w:r w:rsidR="009112FE">
        <w:rPr>
          <w:rFonts w:eastAsia="맑은 고딕"/>
          <w:bCs/>
          <w:lang w:val="en-US" w:eastAsia="ko-KR"/>
        </w:rPr>
        <w:t>e would like to propose that UE-side performance monitoring can be the baselin</w:t>
      </w:r>
      <w:r w:rsidR="006419BC">
        <w:rPr>
          <w:rFonts w:eastAsia="맑은 고딕"/>
          <w:bCs/>
          <w:lang w:val="en-US" w:eastAsia="ko-KR"/>
        </w:rPr>
        <w:t>e.</w:t>
      </w:r>
    </w:p>
    <w:p w14:paraId="6999334C" w14:textId="2A736E55" w:rsidR="00AB6990" w:rsidRDefault="007D5DA1" w:rsidP="007D5DA1">
      <w:pPr>
        <w:rPr>
          <w:rFonts w:eastAsia="맑은 고딕"/>
          <w:b/>
          <w:lang w:val="en-US" w:eastAsia="ko-KR"/>
        </w:rPr>
      </w:pPr>
      <w:r>
        <w:rPr>
          <w:rFonts w:eastAsia="맑은 고딕"/>
          <w:b/>
          <w:lang w:val="en-US" w:eastAsia="ko-KR"/>
        </w:rPr>
        <w:t>Proposal. 1</w:t>
      </w:r>
      <w:r w:rsidR="00484AC1">
        <w:rPr>
          <w:rFonts w:eastAsia="맑은 고딕"/>
          <w:b/>
          <w:lang w:val="en-US" w:eastAsia="ko-KR"/>
        </w:rPr>
        <w:t>1</w:t>
      </w:r>
      <w:r w:rsidRPr="00A27DD1">
        <w:rPr>
          <w:rFonts w:eastAsia="맑은 고딕"/>
          <w:b/>
          <w:lang w:val="en-US" w:eastAsia="ko-KR"/>
        </w:rPr>
        <w:t>:</w:t>
      </w:r>
      <w:r>
        <w:rPr>
          <w:rFonts w:eastAsia="맑은 고딕"/>
          <w:b/>
          <w:lang w:val="en-US" w:eastAsia="ko-KR"/>
        </w:rPr>
        <w:t xml:space="preserve"> For AI/ML for mobility, for UE-side model, UE</w:t>
      </w:r>
      <w:r w:rsidR="00C771E1">
        <w:rPr>
          <w:rFonts w:eastAsia="맑은 고딕"/>
          <w:b/>
          <w:lang w:val="en-US" w:eastAsia="ko-KR"/>
        </w:rPr>
        <w:t xml:space="preserve"> </w:t>
      </w:r>
      <w:r>
        <w:rPr>
          <w:rFonts w:eastAsia="맑은 고딕"/>
          <w:b/>
          <w:lang w:val="en-US" w:eastAsia="ko-KR"/>
        </w:rPr>
        <w:t xml:space="preserve">can </w:t>
      </w:r>
      <w:r w:rsidR="00C771E1">
        <w:rPr>
          <w:rFonts w:eastAsia="맑은 고딕"/>
          <w:b/>
          <w:lang w:val="en-US" w:eastAsia="ko-KR"/>
        </w:rPr>
        <w:t>perform the performance monitoring (e.g., performance metric calculation)</w:t>
      </w:r>
      <w:r w:rsidR="006419BC">
        <w:rPr>
          <w:rFonts w:eastAsia="맑은 고딕"/>
          <w:b/>
          <w:lang w:val="en-US" w:eastAsia="ko-KR"/>
        </w:rPr>
        <w:t xml:space="preserve"> and </w:t>
      </w:r>
      <w:r w:rsidR="00C771E1">
        <w:rPr>
          <w:rFonts w:eastAsia="맑은 고딕"/>
          <w:b/>
          <w:lang w:val="en-US" w:eastAsia="ko-KR"/>
        </w:rPr>
        <w:t>report the monitoring results to NW</w:t>
      </w:r>
      <w:r w:rsidR="006419BC">
        <w:rPr>
          <w:rFonts w:eastAsia="맑은 고딕"/>
          <w:b/>
          <w:lang w:val="en-US" w:eastAsia="ko-KR"/>
        </w:rPr>
        <w:t xml:space="preserve"> as baseline</w:t>
      </w:r>
      <w:r w:rsidR="00C771E1">
        <w:rPr>
          <w:rFonts w:eastAsia="맑은 고딕"/>
          <w:b/>
          <w:lang w:val="en-US" w:eastAsia="ko-KR"/>
        </w:rPr>
        <w:t>.</w:t>
      </w:r>
      <w:r w:rsidR="00710510">
        <w:rPr>
          <w:rFonts w:eastAsia="맑은 고딕"/>
          <w:b/>
          <w:lang w:val="en-US" w:eastAsia="ko-KR"/>
        </w:rPr>
        <w:t xml:space="preserve"> </w:t>
      </w:r>
    </w:p>
    <w:p w14:paraId="2B9C2211" w14:textId="1879C75A" w:rsidR="006419BC" w:rsidRPr="006419BC" w:rsidRDefault="006419BC" w:rsidP="007D5DA1">
      <w:pPr>
        <w:rPr>
          <w:rFonts w:eastAsia="맑은 고딕"/>
          <w:bCs/>
          <w:lang w:val="en-US" w:eastAsia="ko-KR"/>
        </w:rPr>
      </w:pPr>
      <w:r w:rsidRPr="006419BC">
        <w:rPr>
          <w:rFonts w:eastAsia="맑은 고딕" w:hint="eastAsia"/>
          <w:bCs/>
          <w:lang w:val="en-US" w:eastAsia="ko-KR"/>
        </w:rPr>
        <w:t>F</w:t>
      </w:r>
      <w:r>
        <w:rPr>
          <w:rFonts w:eastAsia="맑은 고딕"/>
          <w:bCs/>
          <w:lang w:val="en-US" w:eastAsia="ko-KR"/>
        </w:rPr>
        <w:t xml:space="preserve">or the performance monitoring metric, </w:t>
      </w:r>
      <w:r w:rsidR="0096603B">
        <w:rPr>
          <w:rFonts w:eastAsia="맑은 고딕"/>
          <w:bCs/>
          <w:lang w:val="en-US" w:eastAsia="ko-KR"/>
        </w:rPr>
        <w:t xml:space="preserve">“L3 </w:t>
      </w:r>
      <w:r>
        <w:rPr>
          <w:rFonts w:eastAsia="맑은 고딕"/>
          <w:bCs/>
          <w:lang w:val="en-US" w:eastAsia="ko-KR"/>
        </w:rPr>
        <w:t>RSRP difference</w:t>
      </w:r>
      <w:r w:rsidR="0096603B">
        <w:rPr>
          <w:rFonts w:eastAsia="맑은 고딕"/>
          <w:bCs/>
          <w:lang w:val="en-US" w:eastAsia="ko-KR"/>
        </w:rPr>
        <w:t>”</w:t>
      </w:r>
      <w:r>
        <w:rPr>
          <w:rFonts w:eastAsia="맑은 고딕"/>
          <w:bCs/>
          <w:lang w:val="en-US" w:eastAsia="ko-KR"/>
        </w:rPr>
        <w:t xml:space="preserve"> can be </w:t>
      </w:r>
      <w:r w:rsidR="0096603B">
        <w:rPr>
          <w:rFonts w:eastAsia="맑은 고딕"/>
          <w:bCs/>
          <w:lang w:val="en-US" w:eastAsia="ko-KR"/>
        </w:rPr>
        <w:t>used for</w:t>
      </w:r>
      <w:r>
        <w:rPr>
          <w:rFonts w:eastAsia="맑은 고딕"/>
          <w:bCs/>
          <w:lang w:val="en-US" w:eastAsia="ko-KR"/>
        </w:rPr>
        <w:t xml:space="preserve"> temporal</w:t>
      </w:r>
      <w:r w:rsidR="0096603B">
        <w:rPr>
          <w:rFonts w:eastAsia="맑은 고딕"/>
          <w:bCs/>
          <w:lang w:val="en-US" w:eastAsia="ko-KR"/>
        </w:rPr>
        <w:t xml:space="preserve"> and frequency</w:t>
      </w:r>
      <w:r>
        <w:rPr>
          <w:rFonts w:eastAsia="맑은 고딕"/>
          <w:bCs/>
          <w:lang w:val="en-US" w:eastAsia="ko-KR"/>
        </w:rPr>
        <w:t xml:space="preserve"> domain prediction</w:t>
      </w:r>
      <w:r w:rsidR="0096603B">
        <w:rPr>
          <w:rFonts w:eastAsia="맑은 고딕"/>
          <w:bCs/>
          <w:lang w:val="en-US" w:eastAsia="ko-KR"/>
        </w:rPr>
        <w:t xml:space="preserve"> since </w:t>
      </w:r>
      <w:r>
        <w:rPr>
          <w:rFonts w:eastAsia="맑은 고딕"/>
          <w:bCs/>
          <w:lang w:val="en-US" w:eastAsia="ko-KR"/>
        </w:rPr>
        <w:t xml:space="preserve">we already </w:t>
      </w:r>
      <w:r w:rsidR="0096603B">
        <w:rPr>
          <w:rFonts w:eastAsia="맑은 고딕"/>
          <w:bCs/>
          <w:lang w:val="en-US" w:eastAsia="ko-KR"/>
        </w:rPr>
        <w:t>evaluate the prediction accuracy with the metric. For measurement event prediction, the prediction accuracy is evaluated based on “F1 score” and</w:t>
      </w:r>
      <w:r w:rsidR="00047474">
        <w:rPr>
          <w:rFonts w:eastAsia="맑은 고딕"/>
          <w:bCs/>
          <w:lang w:val="en-US" w:eastAsia="ko-KR"/>
        </w:rPr>
        <w:t xml:space="preserve"> thus we can use it as performance monitoring metric. One more point to think about is whether “L3 RSRP difference” can be also used as a metric for measurement event prediction</w:t>
      </w:r>
      <w:r w:rsidR="00484AC1">
        <w:rPr>
          <w:rFonts w:eastAsia="맑은 고딕"/>
          <w:bCs/>
          <w:lang w:val="en-US" w:eastAsia="ko-KR"/>
        </w:rPr>
        <w:t>,</w:t>
      </w:r>
      <w:r w:rsidR="00047474">
        <w:rPr>
          <w:rFonts w:eastAsia="맑은 고딕"/>
          <w:bCs/>
          <w:lang w:val="en-US" w:eastAsia="ko-KR"/>
        </w:rPr>
        <w:t xml:space="preserve"> </w:t>
      </w:r>
      <w:r w:rsidR="00484AC1">
        <w:rPr>
          <w:rFonts w:eastAsia="맑은 고딕"/>
          <w:bCs/>
          <w:lang w:val="en-US" w:eastAsia="ko-KR"/>
        </w:rPr>
        <w:t>considering</w:t>
      </w:r>
      <w:r w:rsidR="002D1262">
        <w:rPr>
          <w:rFonts w:eastAsia="맑은 고딕"/>
          <w:bCs/>
          <w:lang w:val="en-US" w:eastAsia="ko-KR"/>
        </w:rPr>
        <w:t xml:space="preserve"> </w:t>
      </w:r>
      <w:r w:rsidR="00484AC1">
        <w:rPr>
          <w:rFonts w:eastAsia="맑은 고딕"/>
          <w:bCs/>
          <w:lang w:val="en-US" w:eastAsia="ko-KR"/>
        </w:rPr>
        <w:t xml:space="preserve">the relation that </w:t>
      </w:r>
      <w:r w:rsidR="002D1262">
        <w:rPr>
          <w:rFonts w:eastAsia="맑은 고딕"/>
          <w:bCs/>
          <w:lang w:val="en-US" w:eastAsia="ko-KR"/>
        </w:rPr>
        <w:t xml:space="preserve">the lower “L3 RSRP difference” will lead to higher “F1 score” in the indirect method. </w:t>
      </w:r>
    </w:p>
    <w:p w14:paraId="7A32111A" w14:textId="77777777" w:rsidR="00484AC1" w:rsidRDefault="0002570A" w:rsidP="0002570A">
      <w:pPr>
        <w:rPr>
          <w:rFonts w:eastAsia="맑은 고딕"/>
          <w:b/>
          <w:lang w:val="en-US" w:eastAsia="ko-KR"/>
        </w:rPr>
      </w:pPr>
      <w:r>
        <w:rPr>
          <w:rFonts w:eastAsia="맑은 고딕"/>
          <w:b/>
          <w:lang w:val="en-US" w:eastAsia="ko-KR"/>
        </w:rPr>
        <w:t>Proposal. 1</w:t>
      </w:r>
      <w:r w:rsidR="00484AC1">
        <w:rPr>
          <w:rFonts w:eastAsia="맑은 고딕"/>
          <w:b/>
          <w:lang w:val="en-US" w:eastAsia="ko-KR"/>
        </w:rPr>
        <w:t>2</w:t>
      </w:r>
      <w:r w:rsidRPr="00A27DD1">
        <w:rPr>
          <w:rFonts w:eastAsia="맑은 고딕"/>
          <w:b/>
          <w:lang w:val="en-US" w:eastAsia="ko-KR"/>
        </w:rPr>
        <w:t>:</w:t>
      </w:r>
      <w:r>
        <w:rPr>
          <w:rFonts w:eastAsia="맑은 고딕"/>
          <w:b/>
          <w:lang w:val="en-US" w:eastAsia="ko-KR"/>
        </w:rPr>
        <w:t xml:space="preserve"> Fo</w:t>
      </w:r>
      <w:r w:rsidR="002D1262">
        <w:rPr>
          <w:rFonts w:eastAsia="맑은 고딕"/>
          <w:b/>
          <w:lang w:val="en-US" w:eastAsia="ko-KR"/>
        </w:rPr>
        <w:t>r temporal and frequency domain prediction</w:t>
      </w:r>
      <w:r>
        <w:rPr>
          <w:rFonts w:eastAsia="맑은 고딕"/>
          <w:b/>
          <w:lang w:val="en-US" w:eastAsia="ko-KR"/>
        </w:rPr>
        <w:t xml:space="preserve">, </w:t>
      </w:r>
      <w:r w:rsidR="002D1262">
        <w:rPr>
          <w:rFonts w:eastAsia="맑은 고딕"/>
          <w:b/>
          <w:lang w:val="en-US" w:eastAsia="ko-KR"/>
        </w:rPr>
        <w:t xml:space="preserve">“L3 </w:t>
      </w:r>
      <w:r w:rsidR="00153A24">
        <w:rPr>
          <w:rFonts w:eastAsia="맑은 고딕"/>
          <w:b/>
          <w:lang w:val="en-US" w:eastAsia="ko-KR"/>
        </w:rPr>
        <w:t>RSRP difference</w:t>
      </w:r>
      <w:r w:rsidR="002D1262">
        <w:rPr>
          <w:rFonts w:eastAsia="맑은 고딕"/>
          <w:b/>
          <w:lang w:val="en-US" w:eastAsia="ko-KR"/>
        </w:rPr>
        <w:t>” can be used for performance monitoring metric.</w:t>
      </w:r>
    </w:p>
    <w:p w14:paraId="649399FE" w14:textId="091EB5D3" w:rsidR="0002570A" w:rsidRDefault="002D1262" w:rsidP="0002570A">
      <w:pPr>
        <w:rPr>
          <w:rFonts w:eastAsia="맑은 고딕"/>
          <w:b/>
          <w:lang w:val="en-US" w:eastAsia="ko-KR"/>
        </w:rPr>
      </w:pPr>
      <w:r>
        <w:rPr>
          <w:rFonts w:eastAsia="맑은 고딕"/>
          <w:b/>
          <w:lang w:val="en-US" w:eastAsia="ko-KR"/>
        </w:rPr>
        <w:t>Proposal. 1</w:t>
      </w:r>
      <w:r w:rsidR="00484AC1">
        <w:rPr>
          <w:rFonts w:eastAsia="맑은 고딕"/>
          <w:b/>
          <w:lang w:val="en-US" w:eastAsia="ko-KR"/>
        </w:rPr>
        <w:t>3</w:t>
      </w:r>
      <w:r w:rsidRPr="00A27DD1">
        <w:rPr>
          <w:rFonts w:eastAsia="맑은 고딕"/>
          <w:b/>
          <w:lang w:val="en-US" w:eastAsia="ko-KR"/>
        </w:rPr>
        <w:t>:</w:t>
      </w:r>
      <w:r>
        <w:rPr>
          <w:rFonts w:eastAsia="맑은 고딕"/>
          <w:b/>
          <w:lang w:val="en-US" w:eastAsia="ko-KR"/>
        </w:rPr>
        <w:t xml:space="preserve"> For measurement event prediction, “F1 score” can be used for performance monitoring metric.</w:t>
      </w:r>
      <w:r>
        <w:rPr>
          <w:rFonts w:eastAsia="맑은 고딕"/>
          <w:b/>
          <w:lang w:val="en-US" w:eastAsia="ko-KR"/>
        </w:rPr>
        <w:br/>
      </w:r>
      <w:r w:rsidR="00153A24">
        <w:rPr>
          <w:rFonts w:eastAsia="맑은 고딕"/>
          <w:b/>
          <w:lang w:val="en-US" w:eastAsia="ko-KR"/>
        </w:rPr>
        <w:t xml:space="preserve">FFS. </w:t>
      </w:r>
      <w:r>
        <w:rPr>
          <w:rFonts w:eastAsia="맑은 고딕"/>
          <w:b/>
          <w:lang w:val="en-US" w:eastAsia="ko-KR"/>
        </w:rPr>
        <w:t xml:space="preserve">“L3 RSRP difference” can be also used for the indirect prediction. </w:t>
      </w:r>
    </w:p>
    <w:p w14:paraId="652118B3" w14:textId="0961F5F7" w:rsidR="004E6B62" w:rsidRDefault="002D1262" w:rsidP="00D7686C">
      <w:pPr>
        <w:rPr>
          <w:rFonts w:eastAsia="맑은 고딕"/>
          <w:bCs/>
          <w:lang w:val="en-US" w:eastAsia="ko-KR"/>
        </w:rPr>
      </w:pPr>
      <w:r w:rsidRPr="002D1262">
        <w:rPr>
          <w:rFonts w:eastAsia="맑은 고딕"/>
          <w:bCs/>
          <w:lang w:val="en-US" w:eastAsia="ko-KR"/>
        </w:rPr>
        <w:t xml:space="preserve">Regarding </w:t>
      </w:r>
      <w:r>
        <w:rPr>
          <w:rFonts w:eastAsia="맑은 고딕"/>
          <w:bCs/>
          <w:lang w:val="en-US" w:eastAsia="ko-KR"/>
        </w:rPr>
        <w:t xml:space="preserve">the </w:t>
      </w:r>
      <w:r w:rsidR="00494734">
        <w:rPr>
          <w:rFonts w:eastAsia="맑은 고딕"/>
          <w:bCs/>
          <w:lang w:val="en-US" w:eastAsia="ko-KR"/>
        </w:rPr>
        <w:t xml:space="preserve">report of </w:t>
      </w:r>
      <w:r>
        <w:rPr>
          <w:rFonts w:eastAsia="맑은 고딕"/>
          <w:bCs/>
          <w:lang w:val="en-US" w:eastAsia="ko-KR"/>
        </w:rPr>
        <w:t xml:space="preserve">monitoring results </w:t>
      </w:r>
      <w:r w:rsidR="00494734">
        <w:rPr>
          <w:rFonts w:eastAsia="맑은 고딕"/>
          <w:bCs/>
          <w:lang w:val="en-US" w:eastAsia="ko-KR"/>
        </w:rPr>
        <w:t>by</w:t>
      </w:r>
      <w:r>
        <w:rPr>
          <w:rFonts w:eastAsia="맑은 고딕"/>
          <w:bCs/>
          <w:lang w:val="en-US" w:eastAsia="ko-KR"/>
        </w:rPr>
        <w:t xml:space="preserve"> UE, we can consider </w:t>
      </w:r>
      <w:r w:rsidR="004E6B62">
        <w:rPr>
          <w:rFonts w:eastAsia="맑은 고딕"/>
          <w:bCs/>
          <w:lang w:val="en-US" w:eastAsia="ko-KR"/>
        </w:rPr>
        <w:t xml:space="preserve">the following </w:t>
      </w:r>
      <w:r>
        <w:rPr>
          <w:rFonts w:eastAsia="맑은 고딕"/>
          <w:bCs/>
          <w:lang w:val="en-US" w:eastAsia="ko-KR"/>
        </w:rPr>
        <w:t xml:space="preserve">two options. </w:t>
      </w:r>
    </w:p>
    <w:p w14:paraId="2D432A73" w14:textId="73FB922C" w:rsidR="00BA2306" w:rsidRDefault="004E6B62" w:rsidP="004E6B62">
      <w:pPr>
        <w:pStyle w:val="af0"/>
        <w:numPr>
          <w:ilvl w:val="0"/>
          <w:numId w:val="40"/>
        </w:numPr>
        <w:rPr>
          <w:rFonts w:eastAsia="맑은 고딕"/>
          <w:bCs/>
          <w:lang w:val="en-US" w:eastAsia="ko-KR"/>
        </w:rPr>
      </w:pPr>
      <w:r w:rsidRPr="00BA2306">
        <w:rPr>
          <w:rFonts w:eastAsia="맑은 고딕"/>
          <w:b/>
          <w:lang w:val="en-US" w:eastAsia="ko-KR"/>
        </w:rPr>
        <w:t>Option 1 (</w:t>
      </w:r>
      <w:r w:rsidR="00BA2306">
        <w:rPr>
          <w:rFonts w:eastAsia="맑은 고딕"/>
          <w:b/>
          <w:lang w:val="en-US" w:eastAsia="ko-KR"/>
        </w:rPr>
        <w:t>periodical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sidR="00BA2306">
        <w:rPr>
          <w:rFonts w:eastAsia="맑은 고딕"/>
          <w:bCs/>
          <w:lang w:val="en-US" w:eastAsia="ko-KR"/>
        </w:rPr>
        <w:t xml:space="preserve">periodically </w:t>
      </w:r>
      <w:r w:rsidRPr="004E6B62">
        <w:rPr>
          <w:rFonts w:eastAsia="맑은 고딕"/>
          <w:bCs/>
          <w:lang w:val="en-US" w:eastAsia="ko-KR"/>
        </w:rPr>
        <w:t>report</w:t>
      </w:r>
      <w:r>
        <w:rPr>
          <w:rFonts w:eastAsia="맑은 고딕"/>
          <w:bCs/>
          <w:lang w:val="en-US" w:eastAsia="ko-KR"/>
        </w:rPr>
        <w:t>s</w:t>
      </w:r>
      <w:r w:rsidRPr="004E6B62">
        <w:rPr>
          <w:rFonts w:eastAsia="맑은 고딕"/>
          <w:bCs/>
          <w:lang w:val="en-US" w:eastAsia="ko-KR"/>
        </w:rPr>
        <w:t xml:space="preserve"> the calculated performance metric (e.g., L3 RSRP difference) to NW</w:t>
      </w:r>
      <w:r>
        <w:rPr>
          <w:rFonts w:eastAsia="맑은 고딕"/>
          <w:bCs/>
          <w:lang w:val="en-US" w:eastAsia="ko-KR"/>
        </w:rPr>
        <w:br/>
        <w:t xml:space="preserve">- NW </w:t>
      </w:r>
      <w:r w:rsidR="00713C5A">
        <w:rPr>
          <w:rFonts w:eastAsia="맑은 고딕"/>
          <w:bCs/>
          <w:lang w:val="en-US" w:eastAsia="ko-KR"/>
        </w:rPr>
        <w:t xml:space="preserve">can make the management decision </w:t>
      </w:r>
      <w:r>
        <w:rPr>
          <w:rFonts w:eastAsia="맑은 고딕"/>
          <w:bCs/>
          <w:lang w:val="en-US" w:eastAsia="ko-KR"/>
        </w:rPr>
        <w:t>based on the calculated performance metric</w:t>
      </w:r>
      <w:r w:rsidR="00BA2306">
        <w:rPr>
          <w:rFonts w:eastAsia="맑은 고딕"/>
          <w:bCs/>
          <w:lang w:val="en-US" w:eastAsia="ko-KR"/>
        </w:rPr>
        <w:t xml:space="preserve"> from UE</w:t>
      </w:r>
      <w:r>
        <w:rPr>
          <w:rFonts w:eastAsia="맑은 고딕"/>
          <w:bCs/>
          <w:lang w:val="en-US" w:eastAsia="ko-KR"/>
        </w:rPr>
        <w:t>.</w:t>
      </w:r>
    </w:p>
    <w:p w14:paraId="32380DB5" w14:textId="59728CF6" w:rsidR="002D1262" w:rsidRDefault="00BA2306" w:rsidP="004E6B62">
      <w:pPr>
        <w:pStyle w:val="af0"/>
        <w:numPr>
          <w:ilvl w:val="0"/>
          <w:numId w:val="40"/>
        </w:numPr>
        <w:rPr>
          <w:rFonts w:eastAsia="맑은 고딕"/>
          <w:bCs/>
          <w:lang w:val="en-US" w:eastAsia="ko-KR"/>
        </w:rPr>
      </w:pPr>
      <w:r w:rsidRPr="00BA2306">
        <w:rPr>
          <w:rFonts w:eastAsia="맑은 고딕"/>
          <w:b/>
          <w:lang w:val="en-US" w:eastAsia="ko-KR"/>
        </w:rPr>
        <w:t xml:space="preserve">Option </w:t>
      </w:r>
      <w:r>
        <w:rPr>
          <w:rFonts w:eastAsia="맑은 고딕"/>
          <w:b/>
          <w:lang w:val="en-US" w:eastAsia="ko-KR"/>
        </w:rPr>
        <w:t>2</w:t>
      </w:r>
      <w:r w:rsidRPr="00BA2306">
        <w:rPr>
          <w:rFonts w:eastAsia="맑은 고딕"/>
          <w:b/>
          <w:lang w:val="en-US" w:eastAsia="ko-KR"/>
        </w:rPr>
        <w:t xml:space="preserve"> (</w:t>
      </w:r>
      <w:r>
        <w:rPr>
          <w:rFonts w:eastAsia="맑은 고딕"/>
          <w:b/>
          <w:lang w:val="en-US" w:eastAsia="ko-KR"/>
        </w:rPr>
        <w:t>event-triggered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sidR="00713C5A">
        <w:rPr>
          <w:rFonts w:eastAsia="맑은 고딕"/>
          <w:bCs/>
          <w:lang w:val="en-US" w:eastAsia="ko-KR"/>
        </w:rPr>
        <w:t>reports the monitoring event (e.g., prediction accuracy becomes lower than some threshold) to NW</w:t>
      </w:r>
      <w:r w:rsidR="004250DA">
        <w:rPr>
          <w:rFonts w:eastAsia="맑은 고딕"/>
          <w:bCs/>
          <w:lang w:val="en-US" w:eastAsia="ko-KR"/>
        </w:rPr>
        <w:t xml:space="preserve"> once it is detected.</w:t>
      </w:r>
      <w:r>
        <w:rPr>
          <w:rFonts w:eastAsia="맑은 고딕"/>
          <w:bCs/>
          <w:lang w:val="en-US" w:eastAsia="ko-KR"/>
        </w:rPr>
        <w:br/>
        <w:t xml:space="preserve">- </w:t>
      </w:r>
      <w:r w:rsidR="00713C5A">
        <w:rPr>
          <w:rFonts w:eastAsia="맑은 고딕"/>
          <w:bCs/>
          <w:lang w:val="en-US" w:eastAsia="ko-KR"/>
        </w:rPr>
        <w:t>NW can make the management decision based on the monitoring event report from UE.</w:t>
      </w:r>
    </w:p>
    <w:p w14:paraId="10F83490" w14:textId="6C144B1E" w:rsidR="004250DA" w:rsidRPr="004250DA" w:rsidRDefault="004250DA" w:rsidP="004250DA">
      <w:pPr>
        <w:rPr>
          <w:rFonts w:eastAsia="맑은 고딕"/>
          <w:bCs/>
          <w:lang w:val="en-US" w:eastAsia="ko-KR"/>
        </w:rPr>
      </w:pPr>
      <w:r>
        <w:rPr>
          <w:rFonts w:eastAsia="맑은 고딕"/>
          <w:bCs/>
          <w:lang w:val="en-US" w:eastAsia="ko-KR"/>
        </w:rPr>
        <w:t xml:space="preserve">In terms of </w:t>
      </w:r>
      <w:proofErr w:type="spellStart"/>
      <w:r>
        <w:rPr>
          <w:rFonts w:eastAsia="맑은 고딕"/>
          <w:bCs/>
          <w:lang w:val="en-US" w:eastAsia="ko-KR"/>
        </w:rPr>
        <w:t>signalling</w:t>
      </w:r>
      <w:proofErr w:type="spellEnd"/>
      <w:r>
        <w:rPr>
          <w:rFonts w:eastAsia="맑은 고딕"/>
          <w:bCs/>
          <w:lang w:val="en-US" w:eastAsia="ko-KR"/>
        </w:rPr>
        <w:t xml:space="preserve"> overhead, the option 2 has a benefit compared to the option 1, since with the option 2, the UE will trigger the monitoring report only when any event to report is detected. On the other hand, the option 1 can give more flexibility to NW </w:t>
      </w:r>
      <w:r w:rsidRPr="004250DA">
        <w:rPr>
          <w:rFonts w:eastAsia="맑은 고딕"/>
          <w:bCs/>
          <w:lang w:val="en-US" w:eastAsia="ko-KR"/>
        </w:rPr>
        <w:t xml:space="preserve">from a management perspective while simplifying </w:t>
      </w:r>
      <w:r>
        <w:rPr>
          <w:rFonts w:eastAsia="맑은 고딕"/>
          <w:bCs/>
          <w:lang w:val="en-US" w:eastAsia="ko-KR"/>
        </w:rPr>
        <w:t>UE</w:t>
      </w:r>
      <w:r w:rsidRPr="004250DA">
        <w:rPr>
          <w:rFonts w:eastAsia="맑은 고딕"/>
          <w:bCs/>
          <w:lang w:val="en-US" w:eastAsia="ko-KR"/>
        </w:rPr>
        <w:t xml:space="preserve"> operations</w:t>
      </w:r>
      <w:r>
        <w:rPr>
          <w:rFonts w:eastAsia="맑은 고딕"/>
          <w:bCs/>
          <w:lang w:val="en-US" w:eastAsia="ko-KR"/>
        </w:rPr>
        <w:t xml:space="preserve">. Thus, RAN2 can study both options for the monitoring report. </w:t>
      </w:r>
    </w:p>
    <w:p w14:paraId="7E794F8A" w14:textId="5BA20C10" w:rsidR="00494734" w:rsidRDefault="00494734" w:rsidP="00494734">
      <w:pPr>
        <w:rPr>
          <w:rFonts w:eastAsia="맑은 고딕"/>
          <w:b/>
          <w:lang w:val="en-US" w:eastAsia="ko-KR"/>
        </w:rPr>
      </w:pPr>
      <w:r w:rsidRPr="004B113B">
        <w:rPr>
          <w:rFonts w:eastAsia="맑은 고딕"/>
          <w:b/>
          <w:lang w:val="en-US" w:eastAsia="ko-KR"/>
        </w:rPr>
        <w:t>Proposal</w:t>
      </w:r>
      <w:r w:rsidRPr="00484AC1">
        <w:rPr>
          <w:rFonts w:eastAsia="맑은 고딕"/>
          <w:b/>
          <w:lang w:val="en-US" w:eastAsia="ko-KR"/>
        </w:rPr>
        <w:t>. 1</w:t>
      </w:r>
      <w:r w:rsidR="004C4208">
        <w:rPr>
          <w:rFonts w:eastAsia="맑은 고딕"/>
          <w:b/>
          <w:lang w:val="en-US" w:eastAsia="ko-KR"/>
        </w:rPr>
        <w:t>4</w:t>
      </w:r>
      <w:r w:rsidRPr="00484AC1">
        <w:rPr>
          <w:rFonts w:eastAsia="맑은 고딕"/>
          <w:b/>
          <w:lang w:val="en-US" w:eastAsia="ko-KR"/>
        </w:rPr>
        <w:t>: For monitoring</w:t>
      </w:r>
      <w:r w:rsidR="001304D4" w:rsidRPr="00484AC1">
        <w:rPr>
          <w:rFonts w:eastAsia="맑은 고딕"/>
          <w:b/>
          <w:lang w:val="en-US" w:eastAsia="ko-KR"/>
        </w:rPr>
        <w:t xml:space="preserve"> </w:t>
      </w:r>
      <w:r w:rsidR="004250DA">
        <w:rPr>
          <w:rFonts w:eastAsia="맑은 고딕"/>
          <w:b/>
          <w:lang w:val="en-US" w:eastAsia="ko-KR"/>
        </w:rPr>
        <w:t>report</w:t>
      </w:r>
      <w:r w:rsidR="001304D4" w:rsidRPr="00484AC1">
        <w:rPr>
          <w:rFonts w:eastAsia="맑은 고딕"/>
          <w:b/>
          <w:lang w:val="en-US" w:eastAsia="ko-KR"/>
        </w:rPr>
        <w:t xml:space="preserve"> from UE</w:t>
      </w:r>
      <w:r w:rsidRPr="00484AC1">
        <w:rPr>
          <w:rFonts w:eastAsia="맑은 고딕"/>
          <w:b/>
          <w:lang w:val="en-US" w:eastAsia="ko-KR"/>
        </w:rPr>
        <w:t xml:space="preserve"> </w:t>
      </w:r>
      <w:r w:rsidR="001B1588">
        <w:rPr>
          <w:rFonts w:eastAsia="맑은 고딕"/>
          <w:b/>
          <w:lang w:val="en-US" w:eastAsia="ko-KR"/>
        </w:rPr>
        <w:t>to NW in</w:t>
      </w:r>
      <w:r w:rsidRPr="00484AC1">
        <w:rPr>
          <w:rFonts w:eastAsia="맑은 고딕"/>
          <w:b/>
          <w:lang w:val="en-US" w:eastAsia="ko-KR"/>
        </w:rPr>
        <w:t xml:space="preserve"> UE-side</w:t>
      </w:r>
      <w:r>
        <w:rPr>
          <w:rFonts w:eastAsia="맑은 고딕"/>
          <w:b/>
          <w:lang w:val="en-US" w:eastAsia="ko-KR"/>
        </w:rPr>
        <w:t xml:space="preserve"> </w:t>
      </w:r>
      <w:r w:rsidR="001B1588">
        <w:rPr>
          <w:rFonts w:eastAsia="맑은 고딕"/>
          <w:b/>
          <w:lang w:val="en-US" w:eastAsia="ko-KR"/>
        </w:rPr>
        <w:t>performance monitoring</w:t>
      </w:r>
      <w:r>
        <w:rPr>
          <w:rFonts w:eastAsia="맑은 고딕"/>
          <w:b/>
          <w:lang w:val="en-US" w:eastAsia="ko-KR"/>
        </w:rPr>
        <w:t xml:space="preserve">, RAN2 can study the following </w:t>
      </w:r>
      <w:r w:rsidR="004C4208">
        <w:rPr>
          <w:rFonts w:eastAsia="맑은 고딕"/>
          <w:b/>
          <w:lang w:val="en-US" w:eastAsia="ko-KR"/>
        </w:rPr>
        <w:t>two options.</w:t>
      </w:r>
    </w:p>
    <w:p w14:paraId="133FB568" w14:textId="77777777" w:rsidR="004C4208" w:rsidRDefault="004C4208" w:rsidP="004C4208">
      <w:pPr>
        <w:pStyle w:val="af0"/>
        <w:numPr>
          <w:ilvl w:val="0"/>
          <w:numId w:val="40"/>
        </w:numPr>
        <w:rPr>
          <w:rFonts w:eastAsia="맑은 고딕"/>
          <w:bCs/>
          <w:lang w:val="en-US" w:eastAsia="ko-KR"/>
        </w:rPr>
      </w:pPr>
      <w:r w:rsidRPr="00BA2306">
        <w:rPr>
          <w:rFonts w:eastAsia="맑은 고딕"/>
          <w:b/>
          <w:lang w:val="en-US" w:eastAsia="ko-KR"/>
        </w:rPr>
        <w:lastRenderedPageBreak/>
        <w:t>Option 1 (</w:t>
      </w:r>
      <w:r>
        <w:rPr>
          <w:rFonts w:eastAsia="맑은 고딕"/>
          <w:b/>
          <w:lang w:val="en-US" w:eastAsia="ko-KR"/>
        </w:rPr>
        <w:t>periodical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 xml:space="preserve">periodically </w:t>
      </w:r>
      <w:r w:rsidRPr="004E6B62">
        <w:rPr>
          <w:rFonts w:eastAsia="맑은 고딕"/>
          <w:bCs/>
          <w:lang w:val="en-US" w:eastAsia="ko-KR"/>
        </w:rPr>
        <w:t>report</w:t>
      </w:r>
      <w:r>
        <w:rPr>
          <w:rFonts w:eastAsia="맑은 고딕"/>
          <w:bCs/>
          <w:lang w:val="en-US" w:eastAsia="ko-KR"/>
        </w:rPr>
        <w:t>s</w:t>
      </w:r>
      <w:r w:rsidRPr="004E6B62">
        <w:rPr>
          <w:rFonts w:eastAsia="맑은 고딕"/>
          <w:bCs/>
          <w:lang w:val="en-US" w:eastAsia="ko-KR"/>
        </w:rPr>
        <w:t xml:space="preserve"> the calculated performance metric (e.g., L3 RSRP difference) to NW</w:t>
      </w:r>
      <w:r>
        <w:rPr>
          <w:rFonts w:eastAsia="맑은 고딕"/>
          <w:bCs/>
          <w:lang w:val="en-US" w:eastAsia="ko-KR"/>
        </w:rPr>
        <w:br/>
        <w:t>- NW can make the management decision based on the calculated performance metric from UE.</w:t>
      </w:r>
    </w:p>
    <w:p w14:paraId="0E1F2383" w14:textId="77777777" w:rsidR="004C4208" w:rsidRDefault="004C4208" w:rsidP="004C4208">
      <w:pPr>
        <w:pStyle w:val="af0"/>
        <w:numPr>
          <w:ilvl w:val="0"/>
          <w:numId w:val="40"/>
        </w:numPr>
        <w:rPr>
          <w:rFonts w:eastAsia="맑은 고딕"/>
          <w:bCs/>
          <w:lang w:val="en-US" w:eastAsia="ko-KR"/>
        </w:rPr>
      </w:pPr>
      <w:r w:rsidRPr="00BA2306">
        <w:rPr>
          <w:rFonts w:eastAsia="맑은 고딕"/>
          <w:b/>
          <w:lang w:val="en-US" w:eastAsia="ko-KR"/>
        </w:rPr>
        <w:t xml:space="preserve">Option </w:t>
      </w:r>
      <w:r>
        <w:rPr>
          <w:rFonts w:eastAsia="맑은 고딕"/>
          <w:b/>
          <w:lang w:val="en-US" w:eastAsia="ko-KR"/>
        </w:rPr>
        <w:t>2</w:t>
      </w:r>
      <w:r w:rsidRPr="00BA2306">
        <w:rPr>
          <w:rFonts w:eastAsia="맑은 고딕"/>
          <w:b/>
          <w:lang w:val="en-US" w:eastAsia="ko-KR"/>
        </w:rPr>
        <w:t xml:space="preserve"> (</w:t>
      </w:r>
      <w:r>
        <w:rPr>
          <w:rFonts w:eastAsia="맑은 고딕"/>
          <w:b/>
          <w:lang w:val="en-US" w:eastAsia="ko-KR"/>
        </w:rPr>
        <w:t>event-triggered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reports the monitoring event (e.g., prediction accuracy becomes lower than some threshold) to NW once it is detected.</w:t>
      </w:r>
      <w:r>
        <w:rPr>
          <w:rFonts w:eastAsia="맑은 고딕"/>
          <w:bCs/>
          <w:lang w:val="en-US" w:eastAsia="ko-KR"/>
        </w:rPr>
        <w:br/>
        <w:t>- NW can make the management decision based on the monitoring event report from UE.</w:t>
      </w:r>
    </w:p>
    <w:p w14:paraId="0E42E002" w14:textId="30D45C7C" w:rsidR="007F3F17" w:rsidRDefault="007F3F17" w:rsidP="00733F3C">
      <w:pPr>
        <w:rPr>
          <w:rFonts w:eastAsia="맑은 고딕"/>
          <w:lang w:val="en-US" w:eastAsia="ko-KR"/>
        </w:rPr>
      </w:pPr>
      <w:r w:rsidRPr="007F3F17">
        <w:rPr>
          <w:rFonts w:eastAsia="맑은 고딕"/>
          <w:lang w:val="en-US" w:eastAsia="ko-KR"/>
        </w:rPr>
        <w:t>Another issue to address is how the UE can acquire the actual measurement results for performance monitoring in use cases involving measurement reduction (e.g., temporal domain Case B, frequency domain prediction). In such scenarios, the UE does not carry out actual measurements at certain times or frequencies to minimize its measurement overhead. Consequently, when the UE conducts inference, it cannot access the actual measurement results needed to compute the performance metric. Therefore, there must be a designated time duration (e.g., a monitoring window) during which the UE performs both actual measurements and inference for prediction concurrently.</w:t>
      </w:r>
    </w:p>
    <w:p w14:paraId="796671E3" w14:textId="42B0FDCF" w:rsidR="005D76C7" w:rsidRPr="006E6180" w:rsidRDefault="005D76C7" w:rsidP="00733F3C">
      <w:pPr>
        <w:rPr>
          <w:rFonts w:eastAsia="맑은 고딕"/>
          <w:lang w:val="en-US" w:eastAsia="ko-KR"/>
        </w:rPr>
      </w:pPr>
      <w:r>
        <w:rPr>
          <w:rFonts w:eastAsia="맑은 고딕"/>
          <w:lang w:val="en-US" w:eastAsia="ko-KR"/>
        </w:rPr>
        <w:t>For the specific spec. impact, we would like to propose the following based on the discussion above.</w:t>
      </w:r>
    </w:p>
    <w:p w14:paraId="4115D2D6" w14:textId="26600255" w:rsidR="0002570A" w:rsidRDefault="0002570A" w:rsidP="0002570A">
      <w:pPr>
        <w:rPr>
          <w:rFonts w:eastAsia="맑은 고딕"/>
          <w:b/>
          <w:lang w:val="en-US" w:eastAsia="ko-KR"/>
        </w:rPr>
      </w:pPr>
      <w:r w:rsidRPr="004B113B">
        <w:rPr>
          <w:rFonts w:eastAsia="맑은 고딕"/>
          <w:b/>
          <w:lang w:val="en-US" w:eastAsia="ko-KR"/>
        </w:rPr>
        <w:t>Proposal. 1</w:t>
      </w:r>
      <w:r w:rsidR="00BF051A">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UE-side performance monitoring for UE-side model, RAN2 can study the following spec. impact.</w:t>
      </w:r>
    </w:p>
    <w:p w14:paraId="7D462D30" w14:textId="1A74792B" w:rsidR="0002570A" w:rsidRDefault="00153A24" w:rsidP="0002570A">
      <w:pPr>
        <w:pStyle w:val="af0"/>
        <w:numPr>
          <w:ilvl w:val="0"/>
          <w:numId w:val="35"/>
        </w:numPr>
        <w:rPr>
          <w:rFonts w:eastAsia="맑은 고딕"/>
          <w:b/>
          <w:lang w:val="en-US" w:eastAsia="ko-KR"/>
        </w:rPr>
      </w:pPr>
      <w:r>
        <w:rPr>
          <w:rFonts w:eastAsia="맑은 고딕"/>
          <w:b/>
          <w:lang w:val="en-US" w:eastAsia="ko-KR"/>
        </w:rPr>
        <w:t>Monitoring results</w:t>
      </w:r>
    </w:p>
    <w:p w14:paraId="0840754A" w14:textId="3CA3BB33" w:rsidR="0002570A" w:rsidRDefault="00BA2306" w:rsidP="0002570A">
      <w:pPr>
        <w:pStyle w:val="af0"/>
        <w:numPr>
          <w:ilvl w:val="1"/>
          <w:numId w:val="35"/>
        </w:numPr>
        <w:rPr>
          <w:rFonts w:eastAsia="맑은 고딕"/>
          <w:b/>
          <w:lang w:val="en-US" w:eastAsia="ko-KR"/>
        </w:rPr>
      </w:pPr>
      <w:r>
        <w:rPr>
          <w:rFonts w:eastAsia="맑은 고딕"/>
          <w:b/>
          <w:lang w:val="en-US" w:eastAsia="ko-KR"/>
        </w:rPr>
        <w:t>Option</w:t>
      </w:r>
      <w:r w:rsidR="00153A24">
        <w:rPr>
          <w:rFonts w:eastAsia="맑은 고딕"/>
          <w:b/>
          <w:lang w:val="en-US" w:eastAsia="ko-KR"/>
        </w:rPr>
        <w:t>. 1: Performance monitoring metric (e.g., RSRP difference)</w:t>
      </w:r>
    </w:p>
    <w:p w14:paraId="2BE04C42" w14:textId="3EAAD0DF" w:rsidR="0002570A" w:rsidRDefault="00BA2306" w:rsidP="0002570A">
      <w:pPr>
        <w:pStyle w:val="af0"/>
        <w:numPr>
          <w:ilvl w:val="1"/>
          <w:numId w:val="35"/>
        </w:numPr>
        <w:rPr>
          <w:rFonts w:eastAsia="맑은 고딕"/>
          <w:b/>
          <w:lang w:val="en-US" w:eastAsia="ko-KR"/>
        </w:rPr>
      </w:pPr>
      <w:r>
        <w:rPr>
          <w:rFonts w:eastAsia="맑은 고딕"/>
          <w:b/>
          <w:lang w:val="en-US" w:eastAsia="ko-KR"/>
        </w:rPr>
        <w:t>Option</w:t>
      </w:r>
      <w:r w:rsidR="00153A24">
        <w:rPr>
          <w:rFonts w:eastAsia="맑은 고딕"/>
          <w:b/>
          <w:lang w:val="en-US" w:eastAsia="ko-KR"/>
        </w:rPr>
        <w:t xml:space="preserve">. 2: Event report (e.g., </w:t>
      </w:r>
      <w:r w:rsidR="00713C5A">
        <w:rPr>
          <w:rFonts w:eastAsia="맑은 고딕"/>
          <w:b/>
          <w:lang w:val="en-US" w:eastAsia="ko-KR"/>
        </w:rPr>
        <w:t>monitoring failure event</w:t>
      </w:r>
      <w:r w:rsidR="00153A24">
        <w:rPr>
          <w:rFonts w:eastAsia="맑은 고딕"/>
          <w:b/>
          <w:lang w:val="en-US" w:eastAsia="ko-KR"/>
        </w:rPr>
        <w:t>)</w:t>
      </w:r>
    </w:p>
    <w:p w14:paraId="56DA588A" w14:textId="77777777" w:rsidR="0002570A" w:rsidRDefault="0002570A" w:rsidP="0002570A">
      <w:pPr>
        <w:pStyle w:val="af0"/>
        <w:numPr>
          <w:ilvl w:val="0"/>
          <w:numId w:val="35"/>
        </w:numPr>
        <w:rPr>
          <w:rFonts w:eastAsia="맑은 고딕"/>
          <w:b/>
          <w:lang w:val="en-US" w:eastAsia="ko-KR"/>
        </w:rPr>
      </w:pPr>
      <w:r>
        <w:rPr>
          <w:rFonts w:eastAsia="맑은 고딕" w:hint="eastAsia"/>
          <w:b/>
          <w:lang w:val="en-US" w:eastAsia="ko-KR"/>
        </w:rPr>
        <w:t>E</w:t>
      </w:r>
      <w:r>
        <w:rPr>
          <w:rFonts w:eastAsia="맑은 고딕"/>
          <w:b/>
          <w:lang w:val="en-US" w:eastAsia="ko-KR"/>
        </w:rPr>
        <w:t xml:space="preserve">nhanced or new measurement/report configuration from NW to UE </w:t>
      </w:r>
    </w:p>
    <w:p w14:paraId="11839ACD" w14:textId="0F0BCCD2" w:rsidR="0002570A" w:rsidRDefault="0002570A" w:rsidP="0002570A">
      <w:pPr>
        <w:pStyle w:val="af0"/>
        <w:numPr>
          <w:ilvl w:val="1"/>
          <w:numId w:val="35"/>
        </w:numPr>
        <w:rPr>
          <w:rFonts w:eastAsia="맑은 고딕"/>
          <w:b/>
          <w:lang w:val="en-US" w:eastAsia="ko-KR"/>
        </w:rPr>
      </w:pPr>
      <w:r>
        <w:rPr>
          <w:rFonts w:eastAsia="맑은 고딕"/>
          <w:b/>
          <w:lang w:val="en-US" w:eastAsia="ko-KR"/>
        </w:rPr>
        <w:t xml:space="preserve">Indication to request UE to report the </w:t>
      </w:r>
      <w:r w:rsidR="00153A24">
        <w:rPr>
          <w:rFonts w:eastAsia="맑은 고딕"/>
          <w:b/>
          <w:lang w:val="en-US" w:eastAsia="ko-KR"/>
        </w:rPr>
        <w:t>monitoring result</w:t>
      </w:r>
    </w:p>
    <w:p w14:paraId="52BD4A29" w14:textId="078607D2" w:rsidR="00E81AB1" w:rsidRPr="00E81AB1" w:rsidRDefault="00E81AB1" w:rsidP="00E81AB1">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Temporal Case B, frequency domain) Monitoring window</w:t>
      </w:r>
    </w:p>
    <w:p w14:paraId="00D656D6" w14:textId="5014AA8A" w:rsidR="0002570A" w:rsidRDefault="0002570A" w:rsidP="0002570A">
      <w:pPr>
        <w:pStyle w:val="af0"/>
        <w:numPr>
          <w:ilvl w:val="1"/>
          <w:numId w:val="35"/>
        </w:numPr>
        <w:rPr>
          <w:rFonts w:eastAsia="맑은 고딕"/>
          <w:b/>
          <w:lang w:val="en-US" w:eastAsia="ko-KR"/>
        </w:rPr>
      </w:pPr>
      <w:r>
        <w:rPr>
          <w:rFonts w:eastAsia="맑은 고딕"/>
          <w:b/>
          <w:lang w:val="en-US" w:eastAsia="ko-KR"/>
        </w:rPr>
        <w:t xml:space="preserve">Monitoring report configuration </w:t>
      </w:r>
      <w:r w:rsidR="00153A24">
        <w:rPr>
          <w:rFonts w:eastAsia="맑은 고딕"/>
          <w:b/>
          <w:lang w:val="en-US" w:eastAsia="ko-KR"/>
        </w:rPr>
        <w:br/>
      </w:r>
      <w:r>
        <w:rPr>
          <w:rFonts w:eastAsia="맑은 고딕"/>
          <w:b/>
          <w:lang w:val="en-US" w:eastAsia="ko-KR"/>
        </w:rPr>
        <w:t>(</w:t>
      </w:r>
      <w:r w:rsidR="00153A24">
        <w:rPr>
          <w:rFonts w:eastAsia="맑은 고딕"/>
          <w:b/>
          <w:lang w:val="en-US" w:eastAsia="ko-KR"/>
        </w:rPr>
        <w:t xml:space="preserve">For </w:t>
      </w:r>
      <w:r w:rsidR="00713C5A">
        <w:rPr>
          <w:rFonts w:eastAsia="맑은 고딕"/>
          <w:b/>
          <w:lang w:val="en-US" w:eastAsia="ko-KR"/>
        </w:rPr>
        <w:t>Option</w:t>
      </w:r>
      <w:r w:rsidR="00153A24">
        <w:rPr>
          <w:rFonts w:eastAsia="맑은 고딕"/>
          <w:b/>
          <w:lang w:val="en-US" w:eastAsia="ko-KR"/>
        </w:rPr>
        <w:t>. 1)</w:t>
      </w:r>
      <w:r>
        <w:rPr>
          <w:rFonts w:eastAsia="맑은 고딕"/>
          <w:b/>
          <w:lang w:val="en-US" w:eastAsia="ko-KR"/>
        </w:rPr>
        <w:t xml:space="preserve"> monitoring report periodicity</w:t>
      </w:r>
      <w:r w:rsidR="00153A24">
        <w:rPr>
          <w:rFonts w:eastAsia="맑은 고딕"/>
          <w:b/>
          <w:lang w:val="en-US" w:eastAsia="ko-KR"/>
        </w:rPr>
        <w:br/>
        <w:t xml:space="preserve">(For </w:t>
      </w:r>
      <w:r w:rsidR="00713C5A">
        <w:rPr>
          <w:rFonts w:eastAsia="맑은 고딕"/>
          <w:b/>
          <w:lang w:val="en-US" w:eastAsia="ko-KR"/>
        </w:rPr>
        <w:t>Option</w:t>
      </w:r>
      <w:r w:rsidR="00153A24">
        <w:rPr>
          <w:rFonts w:eastAsia="맑은 고딕"/>
          <w:b/>
          <w:lang w:val="en-US" w:eastAsia="ko-KR"/>
        </w:rPr>
        <w:t>. 2) monitoring event configuration</w:t>
      </w:r>
    </w:p>
    <w:p w14:paraId="39CDF13C" w14:textId="77777777" w:rsidR="0002570A" w:rsidRDefault="0002570A" w:rsidP="0002570A">
      <w:pPr>
        <w:pStyle w:val="af0"/>
        <w:numPr>
          <w:ilvl w:val="0"/>
          <w:numId w:val="35"/>
        </w:numPr>
        <w:rPr>
          <w:rFonts w:eastAsia="맑은 고딕"/>
          <w:b/>
          <w:lang w:val="en-US" w:eastAsia="ko-KR"/>
        </w:rPr>
      </w:pPr>
      <w:r>
        <w:rPr>
          <w:rFonts w:eastAsia="맑은 고딕"/>
          <w:b/>
          <w:lang w:val="en-US" w:eastAsia="ko-KR"/>
        </w:rPr>
        <w:t>Enhanced or new report from UE to NW</w:t>
      </w:r>
    </w:p>
    <w:p w14:paraId="40B2BA3A" w14:textId="4978E400" w:rsidR="004D2977" w:rsidRPr="00987F47" w:rsidRDefault="00153A24" w:rsidP="00646325">
      <w:pPr>
        <w:pStyle w:val="af0"/>
        <w:numPr>
          <w:ilvl w:val="1"/>
          <w:numId w:val="35"/>
        </w:numPr>
        <w:rPr>
          <w:rFonts w:eastAsia="맑은 고딕"/>
          <w:b/>
          <w:lang w:val="en-US" w:eastAsia="ko-KR"/>
        </w:rPr>
      </w:pPr>
      <w:r>
        <w:rPr>
          <w:rFonts w:eastAsia="맑은 고딕"/>
          <w:b/>
          <w:lang w:val="en-US" w:eastAsia="ko-KR"/>
        </w:rPr>
        <w:t>Report of monitoring results</w:t>
      </w:r>
    </w:p>
    <w:p w14:paraId="56367A14" w14:textId="77777777" w:rsidR="007354BC" w:rsidRDefault="007354BC" w:rsidP="00646325">
      <w:pPr>
        <w:rPr>
          <w:rFonts w:eastAsia="맑은 고딕"/>
          <w:lang w:val="en-US" w:eastAsia="ko-KR"/>
        </w:rPr>
      </w:pPr>
    </w:p>
    <w:p w14:paraId="29042C4A" w14:textId="366E433A" w:rsidR="007D3A12" w:rsidRPr="00733F3C" w:rsidRDefault="00733F3C" w:rsidP="00733F3C">
      <w:pPr>
        <w:pStyle w:val="2"/>
        <w:rPr>
          <w:rFonts w:eastAsia="맑은 고딕"/>
          <w:lang w:val="en-US" w:eastAsia="ko-KR"/>
        </w:rPr>
      </w:pPr>
      <w:r>
        <w:rPr>
          <w:rFonts w:eastAsia="맑은 고딕"/>
          <w:lang w:val="en-US" w:eastAsia="ko-KR"/>
        </w:rPr>
        <w:t xml:space="preserve">2.4 </w:t>
      </w:r>
      <w:r w:rsidR="00863D52" w:rsidRPr="00733F3C">
        <w:rPr>
          <w:rFonts w:eastAsia="맑은 고딕"/>
          <w:lang w:val="en-US" w:eastAsia="ko-KR"/>
        </w:rPr>
        <w:t>Training d</w:t>
      </w:r>
      <w:r w:rsidR="007D3A12" w:rsidRPr="00733F3C">
        <w:rPr>
          <w:rFonts w:eastAsia="맑은 고딕"/>
          <w:lang w:val="en-US" w:eastAsia="ko-KR"/>
        </w:rPr>
        <w:t>ata collection</w:t>
      </w:r>
    </w:p>
    <w:p w14:paraId="525F3781" w14:textId="29E138D7" w:rsidR="006B2E99" w:rsidRPr="00667F5F" w:rsidRDefault="006B2E99" w:rsidP="006B2E99">
      <w:pPr>
        <w:rPr>
          <w:rFonts w:eastAsia="Yu Mincho"/>
          <w:b/>
          <w:i/>
          <w:iCs/>
          <w:noProof/>
          <w:u w:val="single"/>
          <w:lang w:eastAsia="ko-KR"/>
        </w:rPr>
      </w:pPr>
      <w:r>
        <w:rPr>
          <w:rFonts w:eastAsia="Yu Mincho"/>
          <w:b/>
          <w:i/>
          <w:iCs/>
          <w:noProof/>
          <w:u w:val="single"/>
          <w:lang w:eastAsia="ko-KR"/>
        </w:rPr>
        <w:t>NW-side model</w:t>
      </w:r>
      <w:r w:rsidRPr="0039143B">
        <w:rPr>
          <w:rFonts w:eastAsia="Yu Mincho"/>
          <w:b/>
          <w:i/>
          <w:iCs/>
          <w:noProof/>
          <w:u w:val="single"/>
          <w:lang w:eastAsia="ko-KR"/>
        </w:rPr>
        <w:t>:</w:t>
      </w:r>
    </w:p>
    <w:p w14:paraId="350D1805" w14:textId="048D1ACE" w:rsidR="006B2E99" w:rsidRDefault="005D76C7" w:rsidP="007D3A12">
      <w:pPr>
        <w:rPr>
          <w:rFonts w:eastAsia="맑은 고딕"/>
          <w:lang w:val="en-US" w:eastAsia="ko-KR"/>
        </w:rPr>
      </w:pPr>
      <w:r>
        <w:rPr>
          <w:rFonts w:eastAsia="맑은 고딕"/>
          <w:lang w:val="en-US" w:eastAsia="ko-KR"/>
        </w:rPr>
        <w:t xml:space="preserve">Regarding the training data collection for NW-side model, </w:t>
      </w:r>
      <w:r w:rsidR="00BF051A">
        <w:rPr>
          <w:rFonts w:eastAsia="맑은 고딕"/>
          <w:lang w:val="en-US" w:eastAsia="ko-KR"/>
        </w:rPr>
        <w:t xml:space="preserve">RAN2 made </w:t>
      </w:r>
      <w:r>
        <w:rPr>
          <w:rFonts w:eastAsia="맑은 고딕"/>
          <w:lang w:val="en-US" w:eastAsia="ko-KR"/>
        </w:rPr>
        <w:t xml:space="preserve">the following agreement </w:t>
      </w:r>
      <w:r w:rsidR="00BF051A">
        <w:rPr>
          <w:rFonts w:eastAsia="맑은 고딕"/>
          <w:lang w:val="en-US" w:eastAsia="ko-KR"/>
        </w:rPr>
        <w:t>for BM</w:t>
      </w:r>
      <w:r>
        <w:rPr>
          <w:rFonts w:eastAsia="맑은 고딕"/>
          <w:lang w:val="en-US" w:eastAsia="ko-KR"/>
        </w:rPr>
        <w:t xml:space="preserve"> in Rel-19 AI/ML for air WI.</w:t>
      </w:r>
    </w:p>
    <w:p w14:paraId="489F117E" w14:textId="77777777" w:rsidR="003344DF" w:rsidRPr="00DD361E" w:rsidRDefault="003344DF" w:rsidP="003344DF">
      <w:pPr>
        <w:pStyle w:val="Doc-text2"/>
        <w:pBdr>
          <w:top w:val="single" w:sz="4" w:space="1" w:color="auto"/>
          <w:left w:val="single" w:sz="4" w:space="4" w:color="auto"/>
          <w:bottom w:val="single" w:sz="4" w:space="1" w:color="auto"/>
          <w:right w:val="single" w:sz="4" w:space="4" w:color="auto"/>
        </w:pBdr>
        <w:ind w:leftChars="129" w:left="621"/>
        <w:rPr>
          <w:b/>
          <w:bCs/>
          <w:lang w:val="en-US"/>
        </w:rPr>
      </w:pPr>
      <w:r w:rsidRPr="00DD361E">
        <w:rPr>
          <w:b/>
          <w:bCs/>
          <w:lang w:val="en-US"/>
        </w:rPr>
        <w:t>Agreements</w:t>
      </w:r>
    </w:p>
    <w:p w14:paraId="196EE205" w14:textId="77777777" w:rsid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r w:rsidRPr="00F50AE7">
        <w:rPr>
          <w:lang w:val="en-US"/>
        </w:rPr>
        <w:t xml:space="preserve">As the baseline approach, </w:t>
      </w:r>
      <w:r w:rsidRPr="003344DF">
        <w:rPr>
          <w:highlight w:val="yellow"/>
          <w:lang w:val="en-US"/>
        </w:rPr>
        <w:t>the UE receives the measurement configuration for AI/ML-enabled features/FGs for data collection and logging of measurements</w:t>
      </w:r>
      <w:r>
        <w:rPr>
          <w:lang w:val="en-US"/>
        </w:rPr>
        <w:t>.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4DE1AC16" w14:textId="77777777" w:rsid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bookmarkStart w:id="14" w:name="_Hlk178608400"/>
      <w:r w:rsidRPr="003344DF">
        <w:rPr>
          <w:highlight w:val="yellow"/>
          <w:lang w:val="en-US"/>
        </w:rPr>
        <w:t>UE stores the logged training data at AS layer with a minimum AS layer memory size supported by the UE</w:t>
      </w:r>
      <w:r w:rsidRPr="00DD361E">
        <w:rPr>
          <w:lang w:val="en-US"/>
        </w:rPr>
        <w:t>. FFS on the memory size.</w:t>
      </w:r>
      <w:r>
        <w:rPr>
          <w:lang w:val="en-US"/>
        </w:rPr>
        <w:t xml:space="preserve">  This is across all use cases</w:t>
      </w:r>
      <w:bookmarkEnd w:id="14"/>
    </w:p>
    <w:p w14:paraId="6593B2C3" w14:textId="77777777" w:rsid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bookmarkStart w:id="15" w:name="_Hlk178608567"/>
      <w:r w:rsidRPr="00DD361E">
        <w:rPr>
          <w:lang w:val="en-US"/>
        </w:rPr>
        <w:t>When UE reaches its buffer limitation the UE stops measurement</w:t>
      </w:r>
      <w:r>
        <w:rPr>
          <w:lang w:val="en-US"/>
        </w:rPr>
        <w:t xml:space="preserve"> for data collection purposes and logging.   </w:t>
      </w:r>
    </w:p>
    <w:bookmarkEnd w:id="15"/>
    <w:p w14:paraId="6E3DDCD2" w14:textId="77777777" w:rsid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r w:rsidRPr="003344DF">
        <w:rPr>
          <w:highlight w:val="yellow"/>
          <w:lang w:val="en-US"/>
        </w:rPr>
        <w:t>Measurements for data collection purposes and logging based can be controlled based on power state of the UE.</w:t>
      </w:r>
      <w:r>
        <w:rPr>
          <w:lang w:val="en-US"/>
        </w:rPr>
        <w:t xml:space="preserv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564D5967" w14:textId="77777777" w:rsid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bookmarkStart w:id="16" w:name="_Hlk178611393"/>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bookmarkEnd w:id="16"/>
    <w:p w14:paraId="706B9AA8" w14:textId="77777777" w:rsidR="003344DF" w:rsidRPr="00946B4B"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r>
        <w:t xml:space="preserve">FFS on </w:t>
      </w:r>
      <w:proofErr w:type="gramStart"/>
      <w:r>
        <w:t>event based</w:t>
      </w:r>
      <w:proofErr w:type="gramEnd"/>
      <w:r>
        <w:t xml:space="preserve"> data collection/logging</w:t>
      </w:r>
    </w:p>
    <w:p w14:paraId="6B1921DB" w14:textId="1A5A59B4" w:rsidR="003344DF" w:rsidRPr="003344DF" w:rsidRDefault="003344DF" w:rsidP="003344DF">
      <w:pPr>
        <w:pStyle w:val="Doc-text2"/>
        <w:numPr>
          <w:ilvl w:val="0"/>
          <w:numId w:val="41"/>
        </w:numPr>
        <w:pBdr>
          <w:top w:val="single" w:sz="4" w:space="1" w:color="auto"/>
          <w:left w:val="single" w:sz="4" w:space="4" w:color="auto"/>
          <w:bottom w:val="single" w:sz="4" w:space="1" w:color="auto"/>
          <w:right w:val="single" w:sz="4" w:space="4" w:color="auto"/>
        </w:pBdr>
        <w:ind w:leftChars="129" w:left="618"/>
        <w:rPr>
          <w:lang w:val="en-US"/>
        </w:rPr>
      </w:pPr>
      <w:bookmarkStart w:id="17" w:name="_Hlk178609990"/>
      <w:r>
        <w:t xml:space="preserve">On-demand request from the network is supported.   FFS details on signalling </w:t>
      </w:r>
      <w:bookmarkEnd w:id="17"/>
    </w:p>
    <w:p w14:paraId="2956FDC3" w14:textId="77777777" w:rsidR="003344DF" w:rsidRPr="007E25EA" w:rsidRDefault="003344DF" w:rsidP="003344DF">
      <w:pPr>
        <w:pStyle w:val="Doc-text2"/>
        <w:pBdr>
          <w:top w:val="single" w:sz="4" w:space="1" w:color="auto"/>
          <w:left w:val="single" w:sz="4" w:space="1" w:color="auto"/>
          <w:bottom w:val="single" w:sz="4" w:space="1" w:color="auto"/>
          <w:right w:val="single" w:sz="4" w:space="1" w:color="auto"/>
        </w:pBdr>
        <w:ind w:leftChars="129" w:left="621"/>
        <w:rPr>
          <w:b/>
          <w:bCs/>
        </w:rPr>
      </w:pPr>
      <w:r w:rsidRPr="007E25EA">
        <w:rPr>
          <w:b/>
          <w:bCs/>
        </w:rPr>
        <w:t>Agreements</w:t>
      </w:r>
      <w:r>
        <w:rPr>
          <w:b/>
          <w:bCs/>
        </w:rPr>
        <w:t xml:space="preserve"> on NW side data collection</w:t>
      </w:r>
    </w:p>
    <w:p w14:paraId="0951D997" w14:textId="77777777" w:rsidR="003344DF" w:rsidRPr="003344DF"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highlight w:val="yellow"/>
        </w:rPr>
      </w:pPr>
      <w:r w:rsidRPr="003344DF">
        <w:rPr>
          <w:b w:val="0"/>
          <w:bCs/>
          <w:highlight w:val="yellow"/>
        </w:rPr>
        <w:t>Periodic logging is supported for training data collection procedure in R19</w:t>
      </w:r>
    </w:p>
    <w:p w14:paraId="24152EBA" w14:textId="77777777" w:rsidR="003344DF" w:rsidRPr="00585B9B"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sidRPr="003344DF">
        <w:rPr>
          <w:b w:val="0"/>
          <w:bCs/>
          <w:highlight w:val="yellow"/>
        </w:rPr>
        <w:lastRenderedPageBreak/>
        <w:t>Event-triggered data logging will be supported.</w:t>
      </w:r>
      <w:r w:rsidRPr="007E25EA">
        <w:rPr>
          <w:b w:val="0"/>
          <w:bCs/>
        </w:rPr>
        <w:t xml:space="preserve">  At least radio </w:t>
      </w:r>
      <w:proofErr w:type="gramStart"/>
      <w:r w:rsidRPr="007E25EA">
        <w:rPr>
          <w:b w:val="0"/>
          <w:bCs/>
        </w:rPr>
        <w:t>condition based</w:t>
      </w:r>
      <w:proofErr w:type="gramEnd"/>
      <w:r w:rsidRPr="007E25EA">
        <w:rPr>
          <w:b w:val="0"/>
          <w:bCs/>
        </w:rPr>
        <w:t xml:space="preserve"> event triggered </w:t>
      </w:r>
      <w:r w:rsidRPr="00585B9B">
        <w:rPr>
          <w:b w:val="0"/>
          <w:bCs/>
        </w:rPr>
        <w:t xml:space="preserve">logging will be supported.  FFS the details of radio </w:t>
      </w:r>
      <w:proofErr w:type="gramStart"/>
      <w:r w:rsidRPr="00585B9B">
        <w:rPr>
          <w:b w:val="0"/>
          <w:bCs/>
        </w:rPr>
        <w:t>condition based</w:t>
      </w:r>
      <w:proofErr w:type="gramEnd"/>
      <w:r w:rsidRPr="00585B9B">
        <w:rPr>
          <w:b w:val="0"/>
          <w:bCs/>
        </w:rPr>
        <w:t xml:space="preserve"> event.  FFS if other events are supported.   </w:t>
      </w:r>
    </w:p>
    <w:p w14:paraId="5BAE6A3D" w14:textId="77777777" w:rsidR="003344DF" w:rsidRPr="00585B9B"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sidRPr="00585B9B">
        <w:rPr>
          <w:b w:val="0"/>
          <w:bCs/>
        </w:rPr>
        <w:t xml:space="preserve">Periodic reporting of logged data is not supported.   </w:t>
      </w:r>
    </w:p>
    <w:p w14:paraId="4D2E89BD" w14:textId="77777777" w:rsidR="003344DF" w:rsidRPr="003344DF"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highlight w:val="yellow"/>
        </w:rPr>
      </w:pPr>
      <w:r w:rsidRPr="003344DF">
        <w:rPr>
          <w:b w:val="0"/>
          <w:bCs/>
          <w:highlight w:val="yellow"/>
        </w:rPr>
        <w:t xml:space="preserve">On-demand reporting of the logged measurements will be specified </w:t>
      </w:r>
    </w:p>
    <w:p w14:paraId="0D6700DD" w14:textId="77777777" w:rsidR="003344DF" w:rsidRPr="001F663E"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proofErr w:type="spellStart"/>
      <w:r w:rsidRPr="00585B9B">
        <w:rPr>
          <w:b w:val="0"/>
          <w:bCs/>
        </w:rPr>
        <w:t>UEInformationRequest</w:t>
      </w:r>
      <w:proofErr w:type="spellEnd"/>
      <w:r w:rsidRPr="00585B9B">
        <w:rPr>
          <w:rFonts w:hint="eastAsia"/>
          <w:b w:val="0"/>
          <w:bCs/>
        </w:rPr>
        <w:t>/</w:t>
      </w:r>
      <w:proofErr w:type="spellStart"/>
      <w:r w:rsidRPr="00585B9B">
        <w:rPr>
          <w:b w:val="0"/>
          <w:bCs/>
        </w:rPr>
        <w:t>UEInformationResponse</w:t>
      </w:r>
      <w:proofErr w:type="spellEnd"/>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14:paraId="4398D2A9" w14:textId="77777777" w:rsidR="003344DF" w:rsidRPr="001F663E"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sidRPr="001F663E">
        <w:rPr>
          <w:b w:val="0"/>
          <w:bCs/>
        </w:rPr>
        <w:t xml:space="preserve">The UE can </w:t>
      </w:r>
      <w:proofErr w:type="gramStart"/>
      <w:r w:rsidRPr="001F663E">
        <w:rPr>
          <w:b w:val="0"/>
          <w:bCs/>
        </w:rPr>
        <w:t>indicates</w:t>
      </w:r>
      <w:proofErr w:type="gramEnd"/>
      <w:r w:rsidRPr="001F663E">
        <w:rPr>
          <w:b w:val="0"/>
          <w:bCs/>
        </w:rPr>
        <w:t xml:space="preserve"> the availability of logged data to the network to assist network to trigger </w:t>
      </w:r>
      <w:proofErr w:type="spellStart"/>
      <w:r w:rsidRPr="001F663E">
        <w:rPr>
          <w:b w:val="0"/>
          <w:bCs/>
        </w:rPr>
        <w:t>UEInformationRequest</w:t>
      </w:r>
      <w:proofErr w:type="spellEnd"/>
      <w:r w:rsidRPr="001F663E">
        <w:rPr>
          <w:b w:val="0"/>
          <w:bCs/>
        </w:rPr>
        <w:t xml:space="preserve">.  FFS trigger/definition of availability indication.   and FFS how data availability indication is sent to the network.  </w:t>
      </w:r>
    </w:p>
    <w:p w14:paraId="58D675F5" w14:textId="77777777" w:rsidR="003344DF" w:rsidRPr="001F663E"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rPr>
      </w:pPr>
      <w:r w:rsidRPr="001F663E">
        <w:rPr>
          <w:b w:val="0"/>
        </w:rPr>
        <w:t>Low priority SRB will be used.    FFS new SRB or use of SRB4</w:t>
      </w:r>
    </w:p>
    <w:p w14:paraId="36782CAB" w14:textId="77777777" w:rsidR="003344DF" w:rsidRPr="001F663E" w:rsidRDefault="003344DF" w:rsidP="003344DF">
      <w:pPr>
        <w:pStyle w:val="Agreement"/>
        <w:numPr>
          <w:ilvl w:val="0"/>
          <w:numId w:val="42"/>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rPr>
      </w:pPr>
      <w:r w:rsidRPr="003344DF">
        <w:rPr>
          <w:b w:val="0"/>
          <w:highlight w:val="yellow"/>
        </w:rPr>
        <w:t>For data collection for both NW-sided/UE sided BM model training, at least L1-RSRPs and/or beam-IDs needs to be collected by UE.</w:t>
      </w:r>
      <w:r>
        <w:rPr>
          <w:b w:val="0"/>
        </w:rPr>
        <w:t xml:space="preserve">  FFS if other data needs to be collected based on RAN1 progress.</w:t>
      </w:r>
    </w:p>
    <w:p w14:paraId="303A195A" w14:textId="7E43FDA3" w:rsidR="003344DF" w:rsidRDefault="003344DF" w:rsidP="00646325">
      <w:pPr>
        <w:rPr>
          <w:rFonts w:eastAsia="맑은 고딕"/>
          <w:lang w:eastAsia="ko-KR"/>
        </w:rPr>
      </w:pPr>
    </w:p>
    <w:p w14:paraId="1166628F" w14:textId="3AD4FC20" w:rsidR="003344DF" w:rsidRDefault="003344DF" w:rsidP="00646325">
      <w:pPr>
        <w:rPr>
          <w:rFonts w:eastAsia="맑은 고딕"/>
          <w:lang w:eastAsia="ko-KR"/>
        </w:rPr>
      </w:pPr>
      <w:r>
        <w:rPr>
          <w:rFonts w:eastAsia="맑은 고딕"/>
          <w:lang w:eastAsia="ko-KR"/>
        </w:rPr>
        <w:t xml:space="preserve">The agreements above are </w:t>
      </w:r>
      <w:r w:rsidR="00BF051A">
        <w:rPr>
          <w:rFonts w:eastAsia="맑은 고딕"/>
          <w:lang w:eastAsia="ko-KR"/>
        </w:rPr>
        <w:t>about</w:t>
      </w:r>
      <w:r>
        <w:rPr>
          <w:rFonts w:eastAsia="맑은 고딕"/>
          <w:lang w:eastAsia="ko-KR"/>
        </w:rPr>
        <w:t xml:space="preserve"> training data collection for</w:t>
      </w:r>
      <w:r w:rsidR="00BF051A">
        <w:rPr>
          <w:rFonts w:eastAsia="맑은 고딕"/>
          <w:lang w:eastAsia="ko-KR"/>
        </w:rPr>
        <w:t xml:space="preserve"> NW-side model in</w:t>
      </w:r>
      <w:r>
        <w:rPr>
          <w:rFonts w:eastAsia="맑은 고딕"/>
          <w:lang w:eastAsia="ko-KR"/>
        </w:rPr>
        <w:t xml:space="preserve"> BM use case. </w:t>
      </w:r>
      <w:r w:rsidR="00BF051A">
        <w:rPr>
          <w:rFonts w:eastAsia="맑은 고딕"/>
          <w:lang w:eastAsia="ko-KR"/>
        </w:rPr>
        <w:t xml:space="preserve">According to the agreements, the </w:t>
      </w:r>
      <w:r w:rsidR="00620CDB">
        <w:rPr>
          <w:rFonts w:eastAsia="맑은 고딕"/>
          <w:lang w:eastAsia="ko-KR"/>
        </w:rPr>
        <w:t xml:space="preserve">baseline procedure for training data collection of NW-side model </w:t>
      </w:r>
      <w:r w:rsidR="00BF051A">
        <w:rPr>
          <w:rFonts w:eastAsia="맑은 고딕"/>
          <w:lang w:eastAsia="ko-KR"/>
        </w:rPr>
        <w:t>can be described as below</w:t>
      </w:r>
      <w:r w:rsidR="00620CDB">
        <w:rPr>
          <w:rFonts w:eastAsia="맑은 고딕"/>
          <w:lang w:eastAsia="ko-KR"/>
        </w:rPr>
        <w:t>.</w:t>
      </w:r>
    </w:p>
    <w:p w14:paraId="15405A30" w14:textId="7A200940" w:rsidR="003344DF" w:rsidRDefault="00620CDB" w:rsidP="003344DF">
      <w:pPr>
        <w:pStyle w:val="af0"/>
        <w:numPr>
          <w:ilvl w:val="0"/>
          <w:numId w:val="43"/>
        </w:numPr>
        <w:rPr>
          <w:rFonts w:eastAsia="맑은 고딕"/>
          <w:lang w:eastAsia="ko-KR"/>
        </w:rPr>
      </w:pPr>
      <w:r w:rsidRPr="00620CDB">
        <w:rPr>
          <w:rFonts w:eastAsia="맑은 고딕"/>
          <w:b/>
          <w:bCs/>
          <w:lang w:eastAsia="ko-KR"/>
        </w:rPr>
        <w:t>D</w:t>
      </w:r>
      <w:r w:rsidR="003344DF" w:rsidRPr="00620CDB">
        <w:rPr>
          <w:rFonts w:eastAsia="맑은 고딕"/>
          <w:b/>
          <w:bCs/>
          <w:lang w:eastAsia="ko-KR"/>
        </w:rPr>
        <w:t>ata logging</w:t>
      </w:r>
      <w:r w:rsidR="003344DF">
        <w:rPr>
          <w:rFonts w:eastAsia="맑은 고딕"/>
          <w:lang w:eastAsia="ko-KR"/>
        </w:rPr>
        <w:t>: UE can log</w:t>
      </w:r>
      <w:r>
        <w:rPr>
          <w:rFonts w:eastAsia="맑은 고딕"/>
          <w:lang w:eastAsia="ko-KR"/>
        </w:rPr>
        <w:t xml:space="preserve"> multiple instances of L1 measurement result with periodic logging. Event-triggered data logging is supported. </w:t>
      </w:r>
    </w:p>
    <w:p w14:paraId="44080829" w14:textId="4EAE11FB" w:rsidR="00620CDB" w:rsidRDefault="00620CDB" w:rsidP="003344DF">
      <w:pPr>
        <w:pStyle w:val="af0"/>
        <w:numPr>
          <w:ilvl w:val="0"/>
          <w:numId w:val="43"/>
        </w:numPr>
        <w:rPr>
          <w:rFonts w:eastAsia="맑은 고딕"/>
          <w:lang w:eastAsia="ko-KR"/>
        </w:rPr>
      </w:pPr>
      <w:r w:rsidRPr="00620CDB">
        <w:rPr>
          <w:rFonts w:eastAsia="맑은 고딕" w:hint="eastAsia"/>
          <w:b/>
          <w:bCs/>
          <w:lang w:eastAsia="ko-KR"/>
        </w:rPr>
        <w:t>D</w:t>
      </w:r>
      <w:r w:rsidRPr="00620CDB">
        <w:rPr>
          <w:rFonts w:eastAsia="맑은 고딕"/>
          <w:b/>
          <w:bCs/>
          <w:lang w:eastAsia="ko-KR"/>
        </w:rPr>
        <w:t>ata reporting</w:t>
      </w:r>
      <w:r>
        <w:rPr>
          <w:rFonts w:eastAsia="맑은 고딕"/>
          <w:lang w:eastAsia="ko-KR"/>
        </w:rPr>
        <w:t>: UE report</w:t>
      </w:r>
      <w:r w:rsidR="00A653F1">
        <w:rPr>
          <w:rFonts w:eastAsia="맑은 고딕"/>
          <w:lang w:eastAsia="ko-KR"/>
        </w:rPr>
        <w:t>s</w:t>
      </w:r>
      <w:r>
        <w:rPr>
          <w:rFonts w:eastAsia="맑은 고딕"/>
          <w:lang w:eastAsia="ko-KR"/>
        </w:rPr>
        <w:t xml:space="preserve"> multiple instances of logged L1 measurement result to </w:t>
      </w:r>
      <w:proofErr w:type="spellStart"/>
      <w:r>
        <w:rPr>
          <w:rFonts w:eastAsia="맑은 고딕"/>
          <w:lang w:eastAsia="ko-KR"/>
        </w:rPr>
        <w:t>gNB</w:t>
      </w:r>
      <w:proofErr w:type="spellEnd"/>
      <w:r w:rsidR="00A653F1">
        <w:rPr>
          <w:rFonts w:eastAsia="맑은 고딕"/>
          <w:lang w:eastAsia="ko-KR"/>
        </w:rPr>
        <w:t xml:space="preserve"> when </w:t>
      </w:r>
      <w:proofErr w:type="spellStart"/>
      <w:r w:rsidR="00A653F1">
        <w:rPr>
          <w:rFonts w:eastAsia="맑은 고딕"/>
          <w:lang w:eastAsia="ko-KR"/>
        </w:rPr>
        <w:t>gNB</w:t>
      </w:r>
      <w:proofErr w:type="spellEnd"/>
      <w:r w:rsidR="00A653F1">
        <w:rPr>
          <w:rFonts w:eastAsia="맑은 고딕"/>
          <w:lang w:eastAsia="ko-KR"/>
        </w:rPr>
        <w:t xml:space="preserve"> requests it. Only on-demand reporting is supported. Periodic reporting is not supported.</w:t>
      </w:r>
    </w:p>
    <w:p w14:paraId="06F49677" w14:textId="469FCFDF" w:rsidR="00A653F1" w:rsidRDefault="00A653F1" w:rsidP="003344DF">
      <w:pPr>
        <w:pStyle w:val="af0"/>
        <w:numPr>
          <w:ilvl w:val="0"/>
          <w:numId w:val="43"/>
        </w:numPr>
        <w:rPr>
          <w:rFonts w:eastAsia="맑은 고딕"/>
          <w:lang w:eastAsia="ko-KR"/>
        </w:rPr>
      </w:pPr>
      <w:r w:rsidRPr="00A653F1">
        <w:rPr>
          <w:rFonts w:eastAsia="맑은 고딕" w:hint="eastAsia"/>
          <w:b/>
          <w:bCs/>
          <w:lang w:eastAsia="ko-KR"/>
        </w:rPr>
        <w:t>U</w:t>
      </w:r>
      <w:r w:rsidRPr="00A653F1">
        <w:rPr>
          <w:rFonts w:eastAsia="맑은 고딕"/>
          <w:b/>
          <w:bCs/>
          <w:lang w:eastAsia="ko-KR"/>
        </w:rPr>
        <w:t xml:space="preserve">E </w:t>
      </w:r>
      <w:r>
        <w:rPr>
          <w:rFonts w:eastAsia="맑은 고딕"/>
          <w:b/>
          <w:bCs/>
          <w:lang w:eastAsia="ko-KR"/>
        </w:rPr>
        <w:t>state report</w:t>
      </w:r>
      <w:r>
        <w:rPr>
          <w:rFonts w:eastAsia="맑은 고딕"/>
          <w:lang w:eastAsia="ko-KR"/>
        </w:rPr>
        <w:t>: UE can report the internal stat</w:t>
      </w:r>
      <w:r w:rsidR="00BD1E91">
        <w:rPr>
          <w:rFonts w:eastAsia="맑은 고딕"/>
          <w:lang w:eastAsia="ko-KR"/>
        </w:rPr>
        <w:t>us</w:t>
      </w:r>
      <w:r>
        <w:rPr>
          <w:rFonts w:eastAsia="맑은 고딕"/>
          <w:lang w:eastAsia="ko-KR"/>
        </w:rPr>
        <w:t xml:space="preserve"> (e.g., low power, low memory, …) that may impose restrictions on data logging.</w:t>
      </w:r>
    </w:p>
    <w:p w14:paraId="47BA35BB" w14:textId="21005F98" w:rsidR="00A653F1" w:rsidRDefault="001D5F6D" w:rsidP="00A653F1">
      <w:pPr>
        <w:rPr>
          <w:rFonts w:eastAsia="맑은 고딕"/>
          <w:lang w:eastAsia="ko-KR"/>
        </w:rPr>
      </w:pPr>
      <w:r>
        <w:rPr>
          <w:rFonts w:eastAsia="맑은 고딕"/>
          <w:lang w:eastAsia="ko-KR"/>
        </w:rPr>
        <w:t xml:space="preserve">From </w:t>
      </w:r>
      <w:r w:rsidR="00BF051A">
        <w:rPr>
          <w:rFonts w:eastAsia="맑은 고딕"/>
          <w:lang w:eastAsia="ko-KR"/>
        </w:rPr>
        <w:t xml:space="preserve">a </w:t>
      </w:r>
      <w:r>
        <w:rPr>
          <w:rFonts w:eastAsia="맑은 고딕"/>
          <w:lang w:eastAsia="ko-KR"/>
        </w:rPr>
        <w:t>training data perspective, RRM measurement prediction and Beam prediction are quite similar in that they require multiple instances of measurement results. The only difference lies in whether the measurement result is per cell or beam and whether they are L1 or L3 measurement results. Therefore, in our view, we can adopt the aforementioned</w:t>
      </w:r>
      <w:r w:rsidRPr="001D5F6D">
        <w:rPr>
          <w:rFonts w:eastAsia="맑은 고딕"/>
          <w:lang w:eastAsia="ko-KR"/>
        </w:rPr>
        <w:t xml:space="preserve"> baseline procedure</w:t>
      </w:r>
      <w:r>
        <w:rPr>
          <w:rFonts w:eastAsia="맑은 고딕"/>
          <w:lang w:eastAsia="ko-KR"/>
        </w:rPr>
        <w:t xml:space="preserve"> </w:t>
      </w:r>
      <w:r w:rsidR="00A57CAC">
        <w:rPr>
          <w:rFonts w:eastAsia="맑은 고딕"/>
          <w:lang w:eastAsia="ko-KR"/>
        </w:rPr>
        <w:t>also for</w:t>
      </w:r>
      <w:r w:rsidRPr="001D5F6D">
        <w:rPr>
          <w:rFonts w:eastAsia="맑은 고딕"/>
          <w:lang w:eastAsia="ko-KR"/>
        </w:rPr>
        <w:t xml:space="preserve"> RRM </w:t>
      </w:r>
      <w:r>
        <w:rPr>
          <w:rFonts w:eastAsia="맑은 고딕"/>
          <w:lang w:eastAsia="ko-KR"/>
        </w:rPr>
        <w:t xml:space="preserve">measurement </w:t>
      </w:r>
      <w:r w:rsidRPr="001D5F6D">
        <w:rPr>
          <w:rFonts w:eastAsia="맑은 고딕"/>
          <w:lang w:eastAsia="ko-KR"/>
        </w:rPr>
        <w:t>prediction.</w:t>
      </w:r>
      <w:r w:rsidR="001771AA">
        <w:rPr>
          <w:rFonts w:eastAsia="맑은 고딕"/>
          <w:lang w:eastAsia="ko-KR"/>
        </w:rPr>
        <w:t xml:space="preserve"> Note that we do not need to consider the measurement event prediction here since the measurement event prediction with NW-side model is out of scope of this SI.</w:t>
      </w:r>
    </w:p>
    <w:p w14:paraId="29443869" w14:textId="3DE947E5" w:rsidR="001771AA" w:rsidRPr="00A653F1" w:rsidRDefault="001771AA" w:rsidP="00A653F1">
      <w:pPr>
        <w:rPr>
          <w:rFonts w:eastAsia="맑은 고딕"/>
          <w:lang w:eastAsia="ko-KR"/>
        </w:rPr>
      </w:pPr>
      <w:r>
        <w:rPr>
          <w:rFonts w:eastAsia="맑은 고딕" w:hint="eastAsia"/>
          <w:lang w:eastAsia="ko-KR"/>
        </w:rPr>
        <w:t>B</w:t>
      </w:r>
      <w:r>
        <w:rPr>
          <w:rFonts w:eastAsia="맑은 고딕"/>
          <w:lang w:eastAsia="ko-KR"/>
        </w:rPr>
        <w:t>ased on the discussion above, we would like to propose the following.</w:t>
      </w:r>
    </w:p>
    <w:p w14:paraId="2B187518" w14:textId="4C464358" w:rsidR="00FB0D9D" w:rsidRDefault="00FB0D9D" w:rsidP="00FB0D9D">
      <w:pPr>
        <w:rPr>
          <w:rFonts w:eastAsia="맑은 고딕"/>
          <w:b/>
          <w:lang w:val="en-US" w:eastAsia="ko-KR"/>
        </w:rPr>
      </w:pPr>
      <w:r>
        <w:rPr>
          <w:rFonts w:eastAsia="맑은 고딕"/>
          <w:b/>
          <w:lang w:val="en-US" w:eastAsia="ko-KR"/>
        </w:rPr>
        <w:t>Proposal. 1</w:t>
      </w:r>
      <w:r w:rsidR="00BF051A">
        <w:rPr>
          <w:rFonts w:eastAsia="맑은 고딕"/>
          <w:b/>
          <w:lang w:val="en-US" w:eastAsia="ko-KR"/>
        </w:rPr>
        <w:t>6</w:t>
      </w:r>
      <w:r w:rsidRPr="00A27DD1">
        <w:rPr>
          <w:rFonts w:eastAsia="맑은 고딕"/>
          <w:b/>
          <w:lang w:val="en-US" w:eastAsia="ko-KR"/>
        </w:rPr>
        <w:t>:</w:t>
      </w:r>
      <w:r>
        <w:rPr>
          <w:rFonts w:eastAsia="맑은 고딕"/>
          <w:b/>
          <w:lang w:val="en-US" w:eastAsia="ko-KR"/>
        </w:rPr>
        <w:t xml:space="preserve"> For </w:t>
      </w:r>
      <w:r w:rsidR="001771AA">
        <w:rPr>
          <w:rFonts w:eastAsia="맑은 고딕"/>
          <w:b/>
          <w:lang w:val="en-US" w:eastAsia="ko-KR"/>
        </w:rPr>
        <w:t>RRM measurement prediction</w:t>
      </w:r>
      <w:r>
        <w:rPr>
          <w:rFonts w:eastAsia="맑은 고딕"/>
          <w:b/>
          <w:lang w:val="en-US" w:eastAsia="ko-KR"/>
        </w:rPr>
        <w:t xml:space="preserve">, for NW-side data collection for NW-side model training, UE can log L3 measurement results and report multiple instances of logged L3 measurement results to </w:t>
      </w:r>
      <w:proofErr w:type="spellStart"/>
      <w:r>
        <w:rPr>
          <w:rFonts w:eastAsia="맑은 고딕"/>
          <w:b/>
          <w:lang w:val="en-US" w:eastAsia="ko-KR"/>
        </w:rPr>
        <w:t>gNB</w:t>
      </w:r>
      <w:proofErr w:type="spellEnd"/>
      <w:r w:rsidR="001771AA">
        <w:rPr>
          <w:rFonts w:eastAsia="맑은 고딕"/>
          <w:b/>
          <w:lang w:val="en-US" w:eastAsia="ko-KR"/>
        </w:rPr>
        <w:t xml:space="preserve"> via RRC</w:t>
      </w:r>
      <w:r>
        <w:rPr>
          <w:rFonts w:eastAsia="맑은 고딕"/>
          <w:b/>
          <w:lang w:val="en-US" w:eastAsia="ko-KR"/>
        </w:rPr>
        <w:t>.</w:t>
      </w:r>
    </w:p>
    <w:p w14:paraId="7641BBEB" w14:textId="3E925B9A" w:rsidR="00FB0D9D" w:rsidRDefault="00FB0D9D" w:rsidP="00FB0D9D">
      <w:pPr>
        <w:rPr>
          <w:rFonts w:eastAsia="맑은 고딕"/>
          <w:b/>
          <w:lang w:val="en-US" w:eastAsia="ko-KR"/>
        </w:rPr>
      </w:pPr>
      <w:r>
        <w:rPr>
          <w:rFonts w:eastAsia="맑은 고딕"/>
          <w:b/>
          <w:lang w:val="en-US" w:eastAsia="ko-KR"/>
        </w:rPr>
        <w:t>Proposal. 1</w:t>
      </w:r>
      <w:r w:rsidR="00BF051A">
        <w:rPr>
          <w:rFonts w:eastAsia="맑은 고딕"/>
          <w:b/>
          <w:lang w:val="en-US" w:eastAsia="ko-KR"/>
        </w:rPr>
        <w:t>7</w:t>
      </w:r>
      <w:r w:rsidRPr="00A27DD1">
        <w:rPr>
          <w:rFonts w:eastAsia="맑은 고딕"/>
          <w:b/>
          <w:lang w:val="en-US" w:eastAsia="ko-KR"/>
        </w:rPr>
        <w:t>:</w:t>
      </w:r>
      <w:r>
        <w:rPr>
          <w:rFonts w:eastAsia="맑은 고딕"/>
          <w:b/>
          <w:lang w:val="en-US" w:eastAsia="ko-KR"/>
        </w:rPr>
        <w:t xml:space="preserve"> </w:t>
      </w:r>
      <w:r w:rsidR="001771AA">
        <w:rPr>
          <w:rFonts w:eastAsia="맑은 고딕"/>
          <w:b/>
          <w:lang w:val="en-US" w:eastAsia="ko-KR"/>
        </w:rPr>
        <w:t>For RRM measurement prediction</w:t>
      </w:r>
      <w:r>
        <w:rPr>
          <w:rFonts w:eastAsia="맑은 고딕"/>
          <w:b/>
          <w:lang w:val="en-US" w:eastAsia="ko-KR"/>
        </w:rPr>
        <w:t xml:space="preserve">, for NW-side data collection for NW-side model training, </w:t>
      </w:r>
      <w:r w:rsidR="004D5DA7">
        <w:rPr>
          <w:rFonts w:eastAsia="맑은 고딕"/>
          <w:b/>
          <w:lang w:val="en-US" w:eastAsia="ko-KR"/>
        </w:rPr>
        <w:t>the</w:t>
      </w:r>
      <w:r>
        <w:rPr>
          <w:rFonts w:eastAsia="맑은 고딕"/>
          <w:b/>
          <w:lang w:val="en-US" w:eastAsia="ko-KR"/>
        </w:rPr>
        <w:t xml:space="preserve"> report </w:t>
      </w:r>
      <w:r w:rsidR="004D5DA7">
        <w:rPr>
          <w:rFonts w:eastAsia="맑은 고딕"/>
          <w:b/>
          <w:lang w:val="en-US" w:eastAsia="ko-KR"/>
        </w:rPr>
        <w:t xml:space="preserve">of </w:t>
      </w:r>
      <w:r>
        <w:rPr>
          <w:rFonts w:eastAsia="맑은 고딕"/>
          <w:b/>
          <w:lang w:val="en-US" w:eastAsia="ko-KR"/>
        </w:rPr>
        <w:t xml:space="preserve">the logged data </w:t>
      </w:r>
      <w:r w:rsidR="004D5DA7">
        <w:rPr>
          <w:rFonts w:eastAsia="맑은 고딕"/>
          <w:b/>
          <w:lang w:val="en-US" w:eastAsia="ko-KR"/>
        </w:rPr>
        <w:t>can be initiated by on-demand request from NW.</w:t>
      </w:r>
    </w:p>
    <w:p w14:paraId="1264CBA0" w14:textId="0FD0EFD3" w:rsidR="004D5DA7" w:rsidRDefault="004D5DA7" w:rsidP="004D5DA7">
      <w:pPr>
        <w:rPr>
          <w:rFonts w:eastAsia="맑은 고딕"/>
          <w:b/>
          <w:lang w:val="en-US" w:eastAsia="ko-KR"/>
        </w:rPr>
      </w:pPr>
      <w:r>
        <w:rPr>
          <w:rFonts w:eastAsia="맑은 고딕"/>
          <w:b/>
          <w:lang w:val="en-US" w:eastAsia="ko-KR"/>
        </w:rPr>
        <w:t>Proposal. 1</w:t>
      </w:r>
      <w:r w:rsidR="00BF051A">
        <w:rPr>
          <w:rFonts w:eastAsia="맑은 고딕"/>
          <w:b/>
          <w:lang w:val="en-US" w:eastAsia="ko-KR"/>
        </w:rPr>
        <w:t>8</w:t>
      </w:r>
      <w:r w:rsidRPr="00A27DD1">
        <w:rPr>
          <w:rFonts w:eastAsia="맑은 고딕"/>
          <w:b/>
          <w:lang w:val="en-US" w:eastAsia="ko-KR"/>
        </w:rPr>
        <w:t>:</w:t>
      </w:r>
      <w:r>
        <w:rPr>
          <w:rFonts w:eastAsia="맑은 고딕"/>
          <w:b/>
          <w:lang w:val="en-US" w:eastAsia="ko-KR"/>
        </w:rPr>
        <w:t xml:space="preserve"> </w:t>
      </w:r>
      <w:r w:rsidR="001771AA">
        <w:rPr>
          <w:rFonts w:eastAsia="맑은 고딕"/>
          <w:b/>
          <w:lang w:val="en-US" w:eastAsia="ko-KR"/>
        </w:rPr>
        <w:t>For RRM measurement prediction</w:t>
      </w:r>
      <w:r>
        <w:rPr>
          <w:rFonts w:eastAsia="맑은 고딕"/>
          <w:b/>
          <w:lang w:val="en-US" w:eastAsia="ko-KR"/>
        </w:rPr>
        <w:t xml:space="preserve">, for NW-side data collection for NW-side model training, periodic logging </w:t>
      </w:r>
      <w:r w:rsidR="001771AA">
        <w:rPr>
          <w:rFonts w:eastAsia="맑은 고딕"/>
          <w:b/>
          <w:lang w:val="en-US" w:eastAsia="ko-KR"/>
        </w:rPr>
        <w:t>is</w:t>
      </w:r>
      <w:r>
        <w:rPr>
          <w:rFonts w:eastAsia="맑은 고딕"/>
          <w:b/>
          <w:lang w:val="en-US" w:eastAsia="ko-KR"/>
        </w:rPr>
        <w:t xml:space="preserve"> supported and it can be triggered by RRM measurement event.</w:t>
      </w:r>
    </w:p>
    <w:p w14:paraId="36B0F6F6" w14:textId="5D8D3310" w:rsidR="004D5DA7" w:rsidRDefault="004D5DA7" w:rsidP="004D5DA7">
      <w:pPr>
        <w:rPr>
          <w:rFonts w:eastAsia="맑은 고딕"/>
          <w:b/>
          <w:lang w:val="en-US" w:eastAsia="ko-KR"/>
        </w:rPr>
      </w:pPr>
      <w:r>
        <w:rPr>
          <w:rFonts w:eastAsia="맑은 고딕"/>
          <w:b/>
          <w:lang w:val="en-US" w:eastAsia="ko-KR"/>
        </w:rPr>
        <w:t>Proposal. 1</w:t>
      </w:r>
      <w:r w:rsidR="00BF051A">
        <w:rPr>
          <w:rFonts w:eastAsia="맑은 고딕"/>
          <w:b/>
          <w:lang w:val="en-US" w:eastAsia="ko-KR"/>
        </w:rPr>
        <w:t>9</w:t>
      </w:r>
      <w:r w:rsidRPr="00A27DD1">
        <w:rPr>
          <w:rFonts w:eastAsia="맑은 고딕"/>
          <w:b/>
          <w:lang w:val="en-US" w:eastAsia="ko-KR"/>
        </w:rPr>
        <w:t>:</w:t>
      </w:r>
      <w:r>
        <w:rPr>
          <w:rFonts w:eastAsia="맑은 고딕"/>
          <w:b/>
          <w:lang w:val="en-US" w:eastAsia="ko-KR"/>
        </w:rPr>
        <w:t xml:space="preserve"> </w:t>
      </w:r>
      <w:r w:rsidR="001771AA">
        <w:rPr>
          <w:rFonts w:eastAsia="맑은 고딕"/>
          <w:b/>
          <w:lang w:val="en-US" w:eastAsia="ko-KR"/>
        </w:rPr>
        <w:t>For RRM measurement prediction</w:t>
      </w:r>
      <w:r>
        <w:rPr>
          <w:rFonts w:eastAsia="맑은 고딕"/>
          <w:b/>
          <w:lang w:val="en-US" w:eastAsia="ko-KR"/>
        </w:rPr>
        <w:t>, for NW-side data collection for NW-side model training, UE can report</w:t>
      </w:r>
      <w:r w:rsidR="00BD1E91" w:rsidRPr="00BD1E91">
        <w:t xml:space="preserve"> </w:t>
      </w:r>
      <w:r w:rsidR="00BD1E91" w:rsidRPr="00BD1E91">
        <w:rPr>
          <w:rFonts w:eastAsia="맑은 고딕"/>
          <w:b/>
          <w:lang w:val="en-US" w:eastAsia="ko-KR"/>
        </w:rPr>
        <w:t>the internal stat</w:t>
      </w:r>
      <w:r w:rsidR="00BD1E91">
        <w:rPr>
          <w:rFonts w:eastAsia="맑은 고딕"/>
          <w:b/>
          <w:lang w:val="en-US" w:eastAsia="ko-KR"/>
        </w:rPr>
        <w:t>us</w:t>
      </w:r>
      <w:r w:rsidR="00BD1E91" w:rsidRPr="00BD1E91">
        <w:rPr>
          <w:rFonts w:eastAsia="맑은 고딕"/>
          <w:b/>
          <w:lang w:val="en-US" w:eastAsia="ko-KR"/>
        </w:rPr>
        <w:t xml:space="preserve"> (e.g., low power, low memory, …) that may impose restrictions on data logging</w:t>
      </w:r>
      <w:r w:rsidR="00BD1E91">
        <w:rPr>
          <w:rFonts w:eastAsia="맑은 고딕"/>
          <w:b/>
          <w:lang w:val="en-US" w:eastAsia="ko-KR"/>
        </w:rPr>
        <w:t>.</w:t>
      </w:r>
    </w:p>
    <w:p w14:paraId="5EBFB910" w14:textId="31938516" w:rsidR="006B2E99" w:rsidRDefault="006B2E99" w:rsidP="004D5DA7">
      <w:pPr>
        <w:rPr>
          <w:rFonts w:eastAsia="Yu Mincho"/>
          <w:b/>
          <w:i/>
          <w:iCs/>
          <w:noProof/>
          <w:u w:val="single"/>
          <w:lang w:eastAsia="ko-KR"/>
        </w:rPr>
      </w:pPr>
      <w:r>
        <w:rPr>
          <w:rFonts w:eastAsia="Yu Mincho"/>
          <w:b/>
          <w:i/>
          <w:iCs/>
          <w:noProof/>
          <w:u w:val="single"/>
          <w:lang w:eastAsia="ko-KR"/>
        </w:rPr>
        <w:t>UE-side model</w:t>
      </w:r>
      <w:r w:rsidRPr="0039143B">
        <w:rPr>
          <w:rFonts w:eastAsia="Yu Mincho"/>
          <w:b/>
          <w:i/>
          <w:iCs/>
          <w:noProof/>
          <w:u w:val="single"/>
          <w:lang w:eastAsia="ko-KR"/>
        </w:rPr>
        <w:t>:</w:t>
      </w:r>
    </w:p>
    <w:p w14:paraId="03656AFF" w14:textId="24C1EE08" w:rsidR="0065050F" w:rsidRPr="0065050F" w:rsidRDefault="0065050F" w:rsidP="004D5DA7">
      <w:pPr>
        <w:rPr>
          <w:rFonts w:eastAsia="맑은 고딕"/>
          <w:lang w:val="en-US" w:eastAsia="ko-KR"/>
        </w:rPr>
      </w:pPr>
      <w:r>
        <w:rPr>
          <w:rFonts w:eastAsia="맑은 고딕"/>
          <w:lang w:val="en-US" w:eastAsia="ko-KR"/>
        </w:rPr>
        <w:t>Regarding the training data collection for UE-side model, the following agreement was made in Rel-19 AI/ML for air WI.</w:t>
      </w:r>
    </w:p>
    <w:p w14:paraId="65C327A0"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b/>
          <w:bCs/>
        </w:rPr>
      </w:pPr>
      <w:r w:rsidRPr="00ED7611">
        <w:rPr>
          <w:rFonts w:eastAsia="Yu Mincho"/>
          <w:b/>
          <w:bCs/>
        </w:rPr>
        <w:t>Agreements</w:t>
      </w:r>
    </w:p>
    <w:p w14:paraId="0AD405A3"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rPr>
      </w:pPr>
      <w:r w:rsidRPr="00ED7611">
        <w:rPr>
          <w:rFonts w:eastAsia="Yu Mincho"/>
        </w:rPr>
        <w:t xml:space="preserve">Extend the following agreements on data collection configuration in AI/ML based beam management to general UE-side data collection configuration: </w:t>
      </w:r>
    </w:p>
    <w:p w14:paraId="02E8EFE5"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rPr>
      </w:pPr>
      <w:r w:rsidRPr="00ED7611">
        <w:rPr>
          <w:rFonts w:eastAsia="Yu Mincho"/>
        </w:rPr>
        <w:t>1.</w:t>
      </w:r>
      <w:r w:rsidRPr="00ED7611">
        <w:rPr>
          <w:rFonts w:eastAsia="Yu Mincho"/>
        </w:rPr>
        <w:tab/>
        <w:t>Data collection related configuration(s) and associated ID(s)(if needed) can be included in training data collection configuration.</w:t>
      </w:r>
    </w:p>
    <w:p w14:paraId="3D47E814"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rPr>
      </w:pPr>
      <w:r w:rsidRPr="00ED7611">
        <w:rPr>
          <w:rFonts w:eastAsia="Yu Mincho"/>
        </w:rPr>
        <w:t>2.</w:t>
      </w:r>
      <w:r w:rsidRPr="00ED7611">
        <w:rPr>
          <w:rFonts w:eastAsia="Yu Mincho"/>
        </w:rPr>
        <w:tab/>
        <w:t>For data collection configuration UE-side model training, the UE can send a request for data collection (e.g. start/stop).  FFS whether a suggested data collection configuration/associated IDs (if specified)/parameters can be provided to the network.</w:t>
      </w:r>
    </w:p>
    <w:p w14:paraId="0A9F107A"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rPr>
      </w:pPr>
      <w:r w:rsidRPr="00ED7611">
        <w:rPr>
          <w:rFonts w:eastAsia="Yu Mincho"/>
        </w:rPr>
        <w:lastRenderedPageBreak/>
        <w:t>3.</w:t>
      </w:r>
      <w:r w:rsidRPr="00ED7611">
        <w:rPr>
          <w:rFonts w:eastAsia="Yu Mincho"/>
        </w:rPr>
        <w:tab/>
        <w:t xml:space="preserve">The network can provide or release the data collection configuration (at any point in time), with or without UE request.   </w:t>
      </w:r>
    </w:p>
    <w:p w14:paraId="1347CE32" w14:textId="77777777" w:rsidR="00224879" w:rsidRPr="00ED7611" w:rsidRDefault="00224879" w:rsidP="00224879">
      <w:pPr>
        <w:pStyle w:val="Doc-text2"/>
        <w:pBdr>
          <w:top w:val="single" w:sz="4" w:space="1" w:color="auto"/>
          <w:left w:val="single" w:sz="4" w:space="4" w:color="auto"/>
          <w:bottom w:val="single" w:sz="4" w:space="1" w:color="auto"/>
          <w:right w:val="single" w:sz="4" w:space="4" w:color="auto"/>
        </w:pBdr>
        <w:ind w:leftChars="129" w:left="621"/>
        <w:rPr>
          <w:rFonts w:eastAsia="Yu Mincho"/>
        </w:rPr>
      </w:pPr>
      <w:r w:rsidRPr="00ED7611">
        <w:rPr>
          <w:rFonts w:eastAsia="Yu Mincho"/>
        </w:rPr>
        <w:t>4.</w:t>
      </w:r>
      <w:r w:rsidRPr="00ED7611">
        <w:rPr>
          <w:rFonts w:eastAsia="Yu Mincho"/>
        </w:rPr>
        <w:tab/>
        <w:t>The following methods for network control of the initiation and configuration for data collection:</w:t>
      </w:r>
      <w:r>
        <w:rPr>
          <w:rFonts w:eastAsia="Yu Mincho"/>
        </w:rPr>
        <w:br/>
      </w:r>
      <w:r w:rsidRPr="00ED7611">
        <w:rPr>
          <w:rFonts w:eastAsia="Yu Mincho"/>
        </w:rPr>
        <w:t>a.</w:t>
      </w:r>
      <w:r>
        <w:rPr>
          <w:rFonts w:eastAsia="Yu Mincho"/>
        </w:rPr>
        <w:t xml:space="preserve"> </w:t>
      </w:r>
      <w:r w:rsidRPr="00ED7611">
        <w:rPr>
          <w:rFonts w:eastAsia="Yu Mincho"/>
        </w:rPr>
        <w:t>The network can decide when to start/stop the data collection and send configuration.</w:t>
      </w:r>
      <w:r>
        <w:rPr>
          <w:rFonts w:eastAsia="Yu Mincho"/>
        </w:rPr>
        <w:br/>
      </w:r>
      <w:r w:rsidRPr="00ED7611">
        <w:rPr>
          <w:rFonts w:eastAsia="Yu Mincho"/>
        </w:rPr>
        <w:t>b.</w:t>
      </w:r>
      <w:r>
        <w:rPr>
          <w:rFonts w:eastAsia="Yu Mincho"/>
        </w:rPr>
        <w:t xml:space="preserve"> </w:t>
      </w:r>
      <w:r w:rsidRPr="00ED7611">
        <w:rPr>
          <w:rFonts w:eastAsia="Yu Mincho"/>
        </w:rPr>
        <w:t>The network can configure whether UE is allowed to initiate request for data collection (e.g. start/stop indication).</w:t>
      </w:r>
    </w:p>
    <w:p w14:paraId="24FFB620" w14:textId="56834569" w:rsidR="0092178F" w:rsidRDefault="00235413" w:rsidP="004D5DA7">
      <w:pPr>
        <w:rPr>
          <w:rFonts w:eastAsia="맑은 고딕"/>
          <w:lang w:val="en-US" w:eastAsia="ko-KR"/>
        </w:rPr>
      </w:pPr>
      <w:r>
        <w:rPr>
          <w:rFonts w:eastAsia="맑은 고딕"/>
          <w:lang w:val="en-US" w:eastAsia="ko-KR"/>
        </w:rPr>
        <w:t xml:space="preserve">For the training data collection for UE-side model, we can discuss the data collection part and the data transfer part, </w:t>
      </w:r>
      <w:r w:rsidR="003A49F8">
        <w:rPr>
          <w:rFonts w:eastAsia="맑은 고딕"/>
          <w:lang w:val="en-US" w:eastAsia="ko-KR"/>
        </w:rPr>
        <w:t>separately</w:t>
      </w:r>
      <w:r>
        <w:rPr>
          <w:rFonts w:eastAsia="맑은 고딕"/>
          <w:lang w:val="en-US" w:eastAsia="ko-KR"/>
        </w:rPr>
        <w:t xml:space="preserve">. </w:t>
      </w:r>
    </w:p>
    <w:p w14:paraId="7AEF36DB" w14:textId="0FD78D68" w:rsidR="0092178F" w:rsidRDefault="003A49F8" w:rsidP="004D5DA7">
      <w:pPr>
        <w:rPr>
          <w:rFonts w:eastAsia="맑은 고딕"/>
          <w:lang w:val="en-US" w:eastAsia="ko-KR"/>
        </w:rPr>
      </w:pPr>
      <w:r>
        <w:rPr>
          <w:rFonts w:eastAsia="맑은 고딕"/>
          <w:lang w:val="en-US" w:eastAsia="ko-KR"/>
        </w:rPr>
        <w:t>I</w:t>
      </w:r>
      <w:r w:rsidR="001A66E8">
        <w:rPr>
          <w:rFonts w:eastAsia="맑은 고딕"/>
          <w:lang w:val="en-US" w:eastAsia="ko-KR"/>
        </w:rPr>
        <w:t>n RAN2, the</w:t>
      </w:r>
      <w:r w:rsidR="00235413">
        <w:rPr>
          <w:rFonts w:eastAsia="맑은 고딕"/>
          <w:lang w:val="en-US" w:eastAsia="ko-KR"/>
        </w:rPr>
        <w:t xml:space="preserve"> data collection part has been discussed </w:t>
      </w:r>
      <w:r w:rsidR="00131578">
        <w:rPr>
          <w:rFonts w:eastAsia="맑은 고딕"/>
          <w:lang w:val="en-US" w:eastAsia="ko-KR"/>
        </w:rPr>
        <w:t>under</w:t>
      </w:r>
      <w:r w:rsidR="001A66E8">
        <w:rPr>
          <w:rFonts w:eastAsia="맑은 고딕"/>
          <w:lang w:val="en-US" w:eastAsia="ko-KR"/>
        </w:rPr>
        <w:t xml:space="preserve"> Rel-19 AI/ML for air WI. Here, the data collection part </w:t>
      </w:r>
      <w:r>
        <w:rPr>
          <w:rFonts w:eastAsia="맑은 고딕"/>
          <w:lang w:val="en-US" w:eastAsia="ko-KR"/>
        </w:rPr>
        <w:t>is about</w:t>
      </w:r>
      <w:r w:rsidR="001A66E8">
        <w:rPr>
          <w:rFonts w:eastAsia="맑은 고딕"/>
          <w:lang w:val="en-US" w:eastAsia="ko-KR"/>
        </w:rPr>
        <w:t xml:space="preserve"> how the UE collects the training data based on the configuration from NW. </w:t>
      </w:r>
      <w:r w:rsidR="00131578">
        <w:rPr>
          <w:rFonts w:eastAsia="맑은 고딕"/>
          <w:lang w:val="en-US" w:eastAsia="ko-KR"/>
        </w:rPr>
        <w:t xml:space="preserve">The </w:t>
      </w:r>
      <w:r w:rsidR="001A66E8">
        <w:rPr>
          <w:rFonts w:eastAsia="맑은 고딕"/>
          <w:lang w:val="en-US" w:eastAsia="ko-KR"/>
        </w:rPr>
        <w:t xml:space="preserve">agreements above are </w:t>
      </w:r>
      <w:r w:rsidR="00131578">
        <w:rPr>
          <w:rFonts w:eastAsia="맑은 고딕"/>
          <w:lang w:val="en-US" w:eastAsia="ko-KR"/>
        </w:rPr>
        <w:t>made under the discussion on</w:t>
      </w:r>
      <w:r w:rsidR="001A66E8">
        <w:rPr>
          <w:rFonts w:eastAsia="맑은 고딕"/>
          <w:lang w:val="en-US" w:eastAsia="ko-KR"/>
        </w:rPr>
        <w:t xml:space="preserve"> the data collection part</w:t>
      </w:r>
      <w:r w:rsidR="0092178F">
        <w:rPr>
          <w:rFonts w:eastAsia="맑은 고딕"/>
          <w:lang w:val="en-US" w:eastAsia="ko-KR"/>
        </w:rPr>
        <w:t>, which can be summarized as below.</w:t>
      </w:r>
    </w:p>
    <w:p w14:paraId="63A6190C" w14:textId="51DDBB34" w:rsidR="0092178F" w:rsidRDefault="0092178F" w:rsidP="004D5DA7">
      <w:pPr>
        <w:rPr>
          <w:rFonts w:eastAsia="맑은 고딕"/>
          <w:lang w:val="en-US" w:eastAsia="ko-KR"/>
        </w:rPr>
      </w:pPr>
      <w:r>
        <w:rPr>
          <w:rFonts w:eastAsia="맑은 고딕"/>
          <w:lang w:val="en-US" w:eastAsia="ko-KR"/>
        </w:rPr>
        <w:t xml:space="preserve">- For UE to collect the training data, there should be some training data collection configuration from NW. </w:t>
      </w:r>
      <w:r>
        <w:rPr>
          <w:rFonts w:eastAsia="맑은 고딕"/>
          <w:lang w:val="en-US" w:eastAsia="ko-KR"/>
        </w:rPr>
        <w:br/>
        <w:t xml:space="preserve">- UE </w:t>
      </w:r>
      <w:r w:rsidRPr="00ED7611">
        <w:rPr>
          <w:rFonts w:eastAsia="Yu Mincho"/>
        </w:rPr>
        <w:t xml:space="preserve">can send a request for </w:t>
      </w:r>
      <w:r>
        <w:rPr>
          <w:rFonts w:eastAsia="Yu Mincho"/>
        </w:rPr>
        <w:t xml:space="preserve">the </w:t>
      </w:r>
      <w:r w:rsidRPr="00ED7611">
        <w:rPr>
          <w:rFonts w:eastAsia="Yu Mincho"/>
        </w:rPr>
        <w:t>data collection</w:t>
      </w:r>
      <w:r>
        <w:rPr>
          <w:rFonts w:eastAsia="Yu Mincho"/>
        </w:rPr>
        <w:t xml:space="preserve"> configuration to NW.</w:t>
      </w:r>
      <w:r>
        <w:rPr>
          <w:rFonts w:eastAsia="Yu Mincho"/>
        </w:rPr>
        <w:br/>
        <w:t xml:space="preserve">- NW can </w:t>
      </w:r>
      <w:r w:rsidRPr="00ED7611">
        <w:rPr>
          <w:rFonts w:eastAsia="Yu Mincho"/>
        </w:rPr>
        <w:t>provide or release the data collection configuration</w:t>
      </w:r>
      <w:r>
        <w:rPr>
          <w:rFonts w:eastAsia="Yu Mincho"/>
        </w:rPr>
        <w:t xml:space="preserve"> with or without UE request.</w:t>
      </w:r>
      <w:r>
        <w:rPr>
          <w:rFonts w:eastAsia="맑은 고딕"/>
          <w:lang w:val="en-US" w:eastAsia="ko-KR"/>
        </w:rPr>
        <w:br/>
      </w:r>
      <w:r>
        <w:rPr>
          <w:rFonts w:eastAsia="맑은 고딕"/>
          <w:lang w:val="en-US" w:eastAsia="ko-KR"/>
        </w:rPr>
        <w:br/>
      </w:r>
      <w:r w:rsidR="000C2ECC">
        <w:rPr>
          <w:rFonts w:eastAsia="맑은 고딕"/>
          <w:lang w:val="en-US" w:eastAsia="ko-KR"/>
        </w:rPr>
        <w:t>For</w:t>
      </w:r>
      <w:r>
        <w:rPr>
          <w:rFonts w:eastAsia="맑은 고딕"/>
          <w:lang w:val="en-US" w:eastAsia="ko-KR"/>
        </w:rPr>
        <w:t xml:space="preserve"> BM use case, NW can provide the configuration needed for UE to measure CSI-RS to collect the beam measurement data. </w:t>
      </w:r>
      <w:r w:rsidR="000C2ECC">
        <w:rPr>
          <w:rFonts w:eastAsia="맑은 고딕"/>
          <w:lang w:val="en-US" w:eastAsia="ko-KR"/>
        </w:rPr>
        <w:t xml:space="preserve">Similarly, in the case of RRM measurement prediction, NW can provide the configuration (e.g., </w:t>
      </w:r>
      <w:proofErr w:type="spellStart"/>
      <w:r w:rsidR="000C2ECC" w:rsidRPr="005823B0">
        <w:rPr>
          <w:rFonts w:eastAsia="맑은 고딕"/>
          <w:i/>
          <w:iCs/>
          <w:lang w:val="en-US" w:eastAsia="ko-KR"/>
        </w:rPr>
        <w:t>MeasConfig</w:t>
      </w:r>
      <w:proofErr w:type="spellEnd"/>
      <w:r w:rsidR="000C2ECC">
        <w:rPr>
          <w:rFonts w:eastAsia="맑은 고딕"/>
          <w:lang w:val="en-US" w:eastAsia="ko-KR"/>
        </w:rPr>
        <w:t>) for UE to measure SSB to collect</w:t>
      </w:r>
      <w:r w:rsidR="005823B0">
        <w:rPr>
          <w:rFonts w:eastAsia="맑은 고딕"/>
          <w:lang w:val="en-US" w:eastAsia="ko-KR"/>
        </w:rPr>
        <w:t xml:space="preserve"> cell measurement results for</w:t>
      </w:r>
      <w:r w:rsidR="000C2ECC">
        <w:rPr>
          <w:rFonts w:eastAsia="맑은 고딕"/>
          <w:lang w:val="en-US" w:eastAsia="ko-KR"/>
        </w:rPr>
        <w:t xml:space="preserve"> training data.</w:t>
      </w:r>
    </w:p>
    <w:p w14:paraId="5785BBE7" w14:textId="7A9602F5" w:rsidR="000C2ECC" w:rsidRDefault="000C2ECC" w:rsidP="000C2ECC">
      <w:pPr>
        <w:rPr>
          <w:rFonts w:eastAsia="맑은 고딕"/>
          <w:b/>
          <w:lang w:val="en-US" w:eastAsia="ko-KR"/>
        </w:rPr>
      </w:pPr>
      <w:r>
        <w:rPr>
          <w:rFonts w:eastAsia="맑은 고딕"/>
          <w:b/>
          <w:lang w:val="en-US" w:eastAsia="ko-KR"/>
        </w:rPr>
        <w:t xml:space="preserve">Proposal. </w:t>
      </w:r>
      <w:r w:rsidR="00BF051A">
        <w:rPr>
          <w:rFonts w:eastAsia="맑은 고딕"/>
          <w:b/>
          <w:lang w:val="en-US" w:eastAsia="ko-KR"/>
        </w:rPr>
        <w:t>20</w:t>
      </w:r>
      <w:r w:rsidRPr="00A27DD1">
        <w:rPr>
          <w:rFonts w:eastAsia="맑은 고딕"/>
          <w:b/>
          <w:lang w:val="en-US" w:eastAsia="ko-KR"/>
        </w:rPr>
        <w:t>:</w:t>
      </w:r>
      <w:r>
        <w:rPr>
          <w:rFonts w:eastAsia="맑은 고딕"/>
          <w:b/>
          <w:lang w:val="en-US" w:eastAsia="ko-KR"/>
        </w:rPr>
        <w:t xml:space="preserve"> For AI/ML for mobility, for UE-side data collection for UE-side model training, </w:t>
      </w:r>
      <w:proofErr w:type="spellStart"/>
      <w:r>
        <w:rPr>
          <w:rFonts w:eastAsia="맑은 고딕"/>
          <w:b/>
          <w:lang w:val="en-US" w:eastAsia="ko-KR"/>
        </w:rPr>
        <w:t>gNB</w:t>
      </w:r>
      <w:proofErr w:type="spellEnd"/>
      <w:r>
        <w:rPr>
          <w:rFonts w:eastAsia="맑은 고딕"/>
          <w:b/>
          <w:lang w:val="en-US" w:eastAsia="ko-KR"/>
        </w:rPr>
        <w:t xml:space="preserve"> can provide data collection configuration (e.g., </w:t>
      </w:r>
      <w:proofErr w:type="spellStart"/>
      <w:r w:rsidRPr="005823B0">
        <w:rPr>
          <w:rFonts w:eastAsia="맑은 고딕"/>
          <w:b/>
          <w:i/>
          <w:iCs/>
          <w:lang w:val="en-US" w:eastAsia="ko-KR"/>
        </w:rPr>
        <w:t>MeasConfig</w:t>
      </w:r>
      <w:proofErr w:type="spellEnd"/>
      <w:r>
        <w:rPr>
          <w:rFonts w:eastAsia="맑은 고딕"/>
          <w:b/>
          <w:lang w:val="en-US" w:eastAsia="ko-KR"/>
        </w:rPr>
        <w:t>) with or without UE request.</w:t>
      </w:r>
    </w:p>
    <w:p w14:paraId="474E9B58" w14:textId="22A8E5A1" w:rsidR="00224879" w:rsidRDefault="005823B0" w:rsidP="004D5DA7">
      <w:pPr>
        <w:rPr>
          <w:rFonts w:eastAsia="맑은 고딕"/>
          <w:b/>
          <w:lang w:val="en-US" w:eastAsia="ko-KR"/>
        </w:rPr>
      </w:pPr>
      <w:r>
        <w:rPr>
          <w:rFonts w:eastAsia="맑은 고딕"/>
          <w:lang w:val="en-US" w:eastAsia="ko-KR"/>
        </w:rPr>
        <w:t>Meanwhile</w:t>
      </w:r>
      <w:r w:rsidR="001A66E8">
        <w:rPr>
          <w:rFonts w:eastAsia="맑은 고딕"/>
          <w:lang w:val="en-US" w:eastAsia="ko-KR"/>
        </w:rPr>
        <w:t xml:space="preserve">, </w:t>
      </w:r>
      <w:r w:rsidR="00DE5862">
        <w:rPr>
          <w:rFonts w:eastAsia="맑은 고딕"/>
          <w:lang w:val="en-US" w:eastAsia="ko-KR"/>
        </w:rPr>
        <w:t xml:space="preserve">for </w:t>
      </w:r>
      <w:r w:rsidR="00131578">
        <w:rPr>
          <w:rFonts w:eastAsia="맑은 고딕"/>
          <w:lang w:val="en-US" w:eastAsia="ko-KR"/>
        </w:rPr>
        <w:t>the data transfer part</w:t>
      </w:r>
      <w:r w:rsidR="00DE5862">
        <w:rPr>
          <w:rFonts w:eastAsia="맑은 고딕"/>
          <w:lang w:val="en-US" w:eastAsia="ko-KR"/>
        </w:rPr>
        <w:t xml:space="preserve">, the issue is </w:t>
      </w:r>
      <w:r w:rsidR="001A66E8">
        <w:rPr>
          <w:rFonts w:eastAsia="맑은 고딕"/>
          <w:lang w:val="en-US" w:eastAsia="ko-KR"/>
        </w:rPr>
        <w:t>how to transfer the training data from UE to UE-side server</w:t>
      </w:r>
      <w:r w:rsidR="00131578">
        <w:rPr>
          <w:rFonts w:eastAsia="맑은 고딕"/>
          <w:lang w:val="en-US" w:eastAsia="ko-KR"/>
        </w:rPr>
        <w:t xml:space="preserve">. </w:t>
      </w:r>
      <w:r w:rsidR="00DE5862">
        <w:rPr>
          <w:rFonts w:eastAsia="맑은 고딕"/>
          <w:lang w:val="en-US" w:eastAsia="ko-KR"/>
        </w:rPr>
        <w:t xml:space="preserve">Although RAN2 has discussed the three options (Option 1a, 2, 3), we were not able to reach a consensus on which option to support in Rel-19 AI/ML for air WI. Consequently, RAN decided to continue studying those options </w:t>
      </w:r>
      <w:r>
        <w:rPr>
          <w:rFonts w:eastAsia="맑은 고딕"/>
          <w:lang w:val="en-US" w:eastAsia="ko-KR"/>
        </w:rPr>
        <w:t>under</w:t>
      </w:r>
      <w:r w:rsidR="00DE5862">
        <w:rPr>
          <w:rFonts w:eastAsia="맑은 고딕"/>
          <w:lang w:val="en-US" w:eastAsia="ko-KR"/>
        </w:rPr>
        <w:t xml:space="preserve"> Rel-19</w:t>
      </w:r>
      <w:r w:rsidR="000C2ECC">
        <w:rPr>
          <w:rFonts w:eastAsia="맑은 고딕"/>
          <w:lang w:val="en-US" w:eastAsia="ko-KR"/>
        </w:rPr>
        <w:t xml:space="preserve"> A</w:t>
      </w:r>
      <w:r w:rsidR="00DE5862">
        <w:rPr>
          <w:rFonts w:eastAsia="맑은 고딕"/>
          <w:lang w:val="en-US" w:eastAsia="ko-KR"/>
        </w:rPr>
        <w:t>I/ML for air SI.</w:t>
      </w:r>
      <w:r w:rsidR="000C2ECC">
        <w:rPr>
          <w:rFonts w:eastAsia="맑은 고딕"/>
          <w:lang w:val="en-US" w:eastAsia="ko-KR"/>
        </w:rPr>
        <w:t xml:space="preserve"> Thus, we can postpone the discussion in AI/ML for mobility SI</w:t>
      </w:r>
      <w:r w:rsidR="000C2ECC" w:rsidRPr="000C2ECC">
        <w:t xml:space="preserve"> </w:t>
      </w:r>
      <w:r w:rsidR="000C2ECC">
        <w:t xml:space="preserve">and </w:t>
      </w:r>
      <w:r w:rsidR="000C2ECC" w:rsidRPr="000C2ECC">
        <w:rPr>
          <w:rFonts w:eastAsia="맑은 고딕"/>
          <w:lang w:val="en-US" w:eastAsia="ko-KR"/>
        </w:rPr>
        <w:t>adopt the outcome from Rel-19 AI/ML for air SI</w:t>
      </w:r>
      <w:r w:rsidR="000C2ECC">
        <w:rPr>
          <w:rFonts w:eastAsia="맑은 고딕"/>
          <w:lang w:val="en-US" w:eastAsia="ko-KR"/>
        </w:rPr>
        <w:t>.</w:t>
      </w:r>
    </w:p>
    <w:p w14:paraId="7CDC189A" w14:textId="0FB6B2E9" w:rsidR="00733F3C" w:rsidRDefault="00224879" w:rsidP="00EF7DB8">
      <w:pPr>
        <w:rPr>
          <w:rFonts w:eastAsia="맑은 고딕"/>
          <w:lang w:val="en-US" w:eastAsia="ko-KR"/>
        </w:rPr>
      </w:pPr>
      <w:r>
        <w:rPr>
          <w:rFonts w:eastAsia="맑은 고딕"/>
          <w:b/>
          <w:lang w:val="en-US" w:eastAsia="ko-KR"/>
        </w:rPr>
        <w:t xml:space="preserve">Proposal. </w:t>
      </w:r>
      <w:r w:rsidR="00BF051A">
        <w:rPr>
          <w:rFonts w:eastAsia="맑은 고딕"/>
          <w:b/>
          <w:lang w:val="en-US" w:eastAsia="ko-KR"/>
        </w:rPr>
        <w:t>2</w:t>
      </w:r>
      <w:r>
        <w:rPr>
          <w:rFonts w:eastAsia="맑은 고딕"/>
          <w:b/>
          <w:lang w:val="en-US" w:eastAsia="ko-KR"/>
        </w:rPr>
        <w:t>1</w:t>
      </w:r>
      <w:r w:rsidRPr="00A27DD1">
        <w:rPr>
          <w:rFonts w:eastAsia="맑은 고딕"/>
          <w:b/>
          <w:lang w:val="en-US" w:eastAsia="ko-KR"/>
        </w:rPr>
        <w:t>:</w:t>
      </w:r>
      <w:r>
        <w:rPr>
          <w:rFonts w:eastAsia="맑은 고딕"/>
          <w:b/>
          <w:lang w:val="en-US" w:eastAsia="ko-KR"/>
        </w:rPr>
        <w:t xml:space="preserve"> For AI/ML for mobility, for </w:t>
      </w:r>
      <w:r w:rsidR="000C2ECC">
        <w:rPr>
          <w:rFonts w:eastAsia="맑은 고딕"/>
          <w:b/>
          <w:lang w:val="en-US" w:eastAsia="ko-KR"/>
        </w:rPr>
        <w:t xml:space="preserve">UE-side </w:t>
      </w:r>
      <w:r>
        <w:rPr>
          <w:rFonts w:eastAsia="맑은 고딕"/>
          <w:b/>
          <w:lang w:val="en-US" w:eastAsia="ko-KR"/>
        </w:rPr>
        <w:t>data transfer</w:t>
      </w:r>
      <w:r w:rsidR="000C2ECC">
        <w:rPr>
          <w:rFonts w:eastAsia="맑은 고딕"/>
          <w:b/>
          <w:lang w:val="en-US" w:eastAsia="ko-KR"/>
        </w:rPr>
        <w:t xml:space="preserve"> for UE-side model training</w:t>
      </w:r>
      <w:r>
        <w:rPr>
          <w:rFonts w:eastAsia="맑은 고딕"/>
          <w:b/>
          <w:lang w:val="en-US" w:eastAsia="ko-KR"/>
        </w:rPr>
        <w:t xml:space="preserve">, </w:t>
      </w:r>
      <w:r w:rsidR="00EF7DB8">
        <w:rPr>
          <w:rFonts w:eastAsia="맑은 고딕"/>
          <w:b/>
          <w:lang w:val="en-US" w:eastAsia="ko-KR"/>
        </w:rPr>
        <w:t>RAN2 can postpone the discussion and adopt the outcome from Rel-19 AI/ML for air SI.</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5D6CAAF6" w:rsidR="007410B3" w:rsidRPr="00AE629D" w:rsidRDefault="00605A0D" w:rsidP="007410B3">
      <w:pPr>
        <w:rPr>
          <w:rFonts w:eastAsia="맑은 고딕"/>
          <w:b/>
          <w:sz w:val="22"/>
          <w:u w:val="single"/>
          <w:lang w:eastAsia="ko-KR"/>
        </w:rPr>
      </w:pPr>
      <w:r>
        <w:rPr>
          <w:rFonts w:eastAsia="맑은 고딕"/>
          <w:b/>
          <w:sz w:val="22"/>
          <w:u w:val="single"/>
          <w:lang w:eastAsia="ko-KR"/>
        </w:rPr>
        <w:t>Capability/Applicability reporting</w:t>
      </w:r>
      <w:r w:rsidR="00AE629D" w:rsidRPr="00AE629D">
        <w:rPr>
          <w:rFonts w:eastAsia="맑은 고딕"/>
          <w:b/>
          <w:sz w:val="22"/>
          <w:u w:val="single"/>
          <w:lang w:eastAsia="ko-KR"/>
        </w:rPr>
        <w:t>:</w:t>
      </w:r>
    </w:p>
    <w:p w14:paraId="1EE6CF2D" w14:textId="77777777" w:rsidR="00605A0D" w:rsidRDefault="00605A0D" w:rsidP="00605A0D">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Pr="00A9437D">
        <w:rPr>
          <w:rFonts w:eastAsia="맑은 고딕"/>
          <w:b/>
          <w:lang w:val="en-US" w:eastAsia="ko-KR"/>
        </w:rPr>
        <w:t xml:space="preserve">To facilitate discussion </w:t>
      </w:r>
      <w:r>
        <w:rPr>
          <w:rFonts w:eastAsia="맑은 고딕"/>
          <w:b/>
          <w:lang w:val="en-US" w:eastAsia="ko-KR"/>
        </w:rPr>
        <w:t xml:space="preserve">in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Pr>
          <w:rFonts w:eastAsia="맑은 고딕"/>
          <w:b/>
          <w:lang w:val="en-US" w:eastAsia="ko-KR"/>
        </w:rPr>
        <w:t xml:space="preserve"> agreed in Rel-19 AI/ML for air WI.</w:t>
      </w:r>
    </w:p>
    <w:p w14:paraId="73BCAE64" w14:textId="77777777" w:rsidR="00605A0D" w:rsidRDefault="00605A0D" w:rsidP="00605A0D">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0AD94DD7" w14:textId="13965493" w:rsidR="004456C8" w:rsidRPr="00605A0D" w:rsidRDefault="00605A0D" w:rsidP="004456C8">
      <w:pPr>
        <w:rPr>
          <w:rFonts w:eastAsia="맑은 고딕" w:hint="eastAsia"/>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AI/ML for mobility, UE can report the applicable functionalities to NW via UAI or </w:t>
      </w:r>
      <w:proofErr w:type="spellStart"/>
      <w:r w:rsidRPr="00C274DE">
        <w:rPr>
          <w:rFonts w:eastAsia="맑은 고딕"/>
          <w:b/>
          <w:i/>
          <w:iCs/>
          <w:lang w:val="en-US" w:eastAsia="ko-KR"/>
        </w:rPr>
        <w:t>RRCReconfigurationComplete</w:t>
      </w:r>
      <w:proofErr w:type="spellEnd"/>
      <w:r>
        <w:rPr>
          <w:rFonts w:eastAsia="맑은 고딕"/>
          <w:b/>
          <w:lang w:val="en-US" w:eastAsia="ko-KR"/>
        </w:rPr>
        <w:t xml:space="preserve"> message.</w:t>
      </w:r>
    </w:p>
    <w:p w14:paraId="16CFF082" w14:textId="3A3E2C5B" w:rsidR="004456C8" w:rsidRPr="00AE629D" w:rsidRDefault="00605A0D" w:rsidP="004456C8">
      <w:pPr>
        <w:rPr>
          <w:rFonts w:eastAsia="맑은 고딕"/>
          <w:b/>
          <w:sz w:val="22"/>
          <w:u w:val="single"/>
          <w:lang w:eastAsia="ko-KR"/>
        </w:rPr>
      </w:pPr>
      <w:r>
        <w:rPr>
          <w:rFonts w:eastAsia="맑은 고딕"/>
          <w:b/>
          <w:sz w:val="22"/>
          <w:u w:val="single"/>
          <w:lang w:eastAsia="ko-KR"/>
        </w:rPr>
        <w:t>Inference</w:t>
      </w:r>
      <w:r w:rsidR="004456C8">
        <w:rPr>
          <w:rFonts w:eastAsia="맑은 고딕"/>
          <w:b/>
          <w:sz w:val="22"/>
          <w:u w:val="single"/>
          <w:lang w:eastAsia="ko-KR"/>
        </w:rPr>
        <w:t>:</w:t>
      </w:r>
    </w:p>
    <w:p w14:paraId="7E3877FF" w14:textId="77777777" w:rsidR="00605A0D" w:rsidRDefault="00605A0D" w:rsidP="00605A0D">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UE-side model inference, RAN2 can study the following spec. impact </w:t>
      </w:r>
    </w:p>
    <w:p w14:paraId="576062C7" w14:textId="77777777" w:rsidR="00605A0D" w:rsidRDefault="00605A0D" w:rsidP="00605A0D">
      <w:pPr>
        <w:pStyle w:val="af0"/>
        <w:numPr>
          <w:ilvl w:val="0"/>
          <w:numId w:val="35"/>
        </w:numPr>
        <w:rPr>
          <w:rFonts w:eastAsia="맑은 고딕"/>
          <w:b/>
          <w:lang w:val="en-US" w:eastAsia="ko-KR"/>
        </w:rPr>
      </w:pPr>
      <w:r>
        <w:rPr>
          <w:rFonts w:eastAsia="맑은 고딕" w:hint="eastAsia"/>
          <w:b/>
          <w:lang w:val="en-US" w:eastAsia="ko-KR"/>
        </w:rPr>
        <w:t>E</w:t>
      </w:r>
      <w:r>
        <w:rPr>
          <w:rFonts w:eastAsia="맑은 고딕"/>
          <w:b/>
          <w:lang w:val="en-US" w:eastAsia="ko-KR"/>
        </w:rPr>
        <w:t xml:space="preserve">nhanced or new measurement/report configuration from NW to UE </w:t>
      </w:r>
    </w:p>
    <w:p w14:paraId="27BA50EC"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Indication of the target MO/cell for which the UE predicts RRM measurement results</w:t>
      </w:r>
    </w:p>
    <w:p w14:paraId="31BF4567"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 xml:space="preserve">NW-side additional condition (e.g., associated ID per MO/cell) for applicability check </w:t>
      </w:r>
    </w:p>
    <w:p w14:paraId="11D647D4"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w:t>
      </w:r>
      <w:r>
        <w:rPr>
          <w:rFonts w:eastAsia="맑은 고딕" w:hint="eastAsia"/>
          <w:b/>
          <w:lang w:val="en-US" w:eastAsia="ko-KR"/>
        </w:rPr>
        <w:t>T</w:t>
      </w:r>
      <w:r>
        <w:rPr>
          <w:rFonts w:eastAsia="맑은 고딕"/>
          <w:b/>
          <w:lang w:val="en-US" w:eastAsia="ko-KR"/>
        </w:rPr>
        <w:t>emporal Case A, Event prediction) Prediction window length</w:t>
      </w:r>
    </w:p>
    <w:p w14:paraId="648E4776" w14:textId="77777777" w:rsidR="00605A0D" w:rsidRDefault="00605A0D" w:rsidP="00605A0D">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 xml:space="preserve">Temporal Case B) configuration to control MRRT </w:t>
      </w:r>
    </w:p>
    <w:p w14:paraId="41586397" w14:textId="77777777" w:rsidR="00605A0D" w:rsidRPr="00481422" w:rsidRDefault="00605A0D" w:rsidP="00605A0D">
      <w:pPr>
        <w:pStyle w:val="af0"/>
        <w:numPr>
          <w:ilvl w:val="1"/>
          <w:numId w:val="35"/>
        </w:numPr>
        <w:rPr>
          <w:rFonts w:eastAsia="맑은 고딕"/>
          <w:b/>
          <w:lang w:val="en-US" w:eastAsia="ko-KR"/>
        </w:rPr>
      </w:pPr>
      <w:r>
        <w:rPr>
          <w:rFonts w:eastAsia="맑은 고딕"/>
          <w:b/>
          <w:lang w:val="en-US" w:eastAsia="ko-KR"/>
        </w:rPr>
        <w:t xml:space="preserve">(Event prediction) </w:t>
      </w:r>
      <w:r>
        <w:rPr>
          <w:rFonts w:eastAsia="맑은 고딕" w:hint="eastAsia"/>
          <w:b/>
          <w:lang w:val="en-US" w:eastAsia="ko-KR"/>
        </w:rPr>
        <w:t>I</w:t>
      </w:r>
      <w:r>
        <w:rPr>
          <w:rFonts w:eastAsia="맑은 고딕"/>
          <w:b/>
          <w:lang w:val="en-US" w:eastAsia="ko-KR"/>
        </w:rPr>
        <w:t>ndication of target event to predict</w:t>
      </w:r>
    </w:p>
    <w:p w14:paraId="76F17D01" w14:textId="77777777" w:rsidR="00605A0D" w:rsidRDefault="00605A0D" w:rsidP="00605A0D">
      <w:pPr>
        <w:pStyle w:val="af0"/>
        <w:numPr>
          <w:ilvl w:val="0"/>
          <w:numId w:val="35"/>
        </w:numPr>
        <w:rPr>
          <w:rFonts w:eastAsia="맑은 고딕"/>
          <w:b/>
          <w:lang w:val="en-US" w:eastAsia="ko-KR"/>
        </w:rPr>
      </w:pPr>
      <w:r>
        <w:rPr>
          <w:rFonts w:eastAsia="맑은 고딕"/>
          <w:b/>
          <w:lang w:val="en-US" w:eastAsia="ko-KR"/>
        </w:rPr>
        <w:t>Enhanced or new report from UE to NW</w:t>
      </w:r>
    </w:p>
    <w:p w14:paraId="295597CF" w14:textId="77777777" w:rsidR="00605A0D" w:rsidRDefault="00605A0D" w:rsidP="00605A0D">
      <w:pPr>
        <w:pStyle w:val="af0"/>
        <w:numPr>
          <w:ilvl w:val="1"/>
          <w:numId w:val="35"/>
        </w:numPr>
        <w:rPr>
          <w:rFonts w:eastAsia="맑은 고딕"/>
          <w:b/>
          <w:lang w:val="en-US" w:eastAsia="ko-KR"/>
        </w:rPr>
      </w:pPr>
      <w:r>
        <w:rPr>
          <w:rFonts w:eastAsia="맑은 고딕" w:hint="eastAsia"/>
          <w:b/>
          <w:lang w:val="en-US" w:eastAsia="ko-KR"/>
        </w:rPr>
        <w:t>P</w:t>
      </w:r>
      <w:r>
        <w:rPr>
          <w:rFonts w:eastAsia="맑은 고딕"/>
          <w:b/>
          <w:lang w:val="en-US" w:eastAsia="ko-KR"/>
        </w:rPr>
        <w:t xml:space="preserve">redicted </w:t>
      </w:r>
      <w:proofErr w:type="spellStart"/>
      <w:r>
        <w:rPr>
          <w:rFonts w:eastAsia="맑은 고딕"/>
          <w:b/>
          <w:lang w:val="en-US" w:eastAsia="ko-KR"/>
        </w:rPr>
        <w:t>L3</w:t>
      </w:r>
      <w:proofErr w:type="spellEnd"/>
      <w:r>
        <w:rPr>
          <w:rFonts w:eastAsia="맑은 고딕"/>
          <w:b/>
          <w:lang w:val="en-US" w:eastAsia="ko-KR"/>
        </w:rPr>
        <w:t xml:space="preserve"> Cell/Beam-level measurement results</w:t>
      </w:r>
    </w:p>
    <w:p w14:paraId="53ADB132" w14:textId="77777777" w:rsidR="00605A0D" w:rsidRDefault="00605A0D" w:rsidP="00605A0D">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 xml:space="preserve">Temporal Case A) </w:t>
      </w:r>
      <w:r>
        <w:rPr>
          <w:rFonts w:eastAsia="맑은 고딕" w:hint="eastAsia"/>
          <w:b/>
          <w:lang w:val="en-US" w:eastAsia="ko-KR"/>
        </w:rPr>
        <w:t>P</w:t>
      </w:r>
      <w:r>
        <w:rPr>
          <w:rFonts w:eastAsia="맑은 고딕"/>
          <w:b/>
          <w:lang w:val="en-US" w:eastAsia="ko-KR"/>
        </w:rPr>
        <w:t xml:space="preserve">redicted </w:t>
      </w:r>
      <w:proofErr w:type="spellStart"/>
      <w:r>
        <w:rPr>
          <w:rFonts w:eastAsia="맑은 고딕"/>
          <w:b/>
          <w:lang w:val="en-US" w:eastAsia="ko-KR"/>
        </w:rPr>
        <w:t>L3</w:t>
      </w:r>
      <w:proofErr w:type="spellEnd"/>
      <w:r>
        <w:rPr>
          <w:rFonts w:eastAsia="맑은 고딕"/>
          <w:b/>
          <w:lang w:val="en-US" w:eastAsia="ko-KR"/>
        </w:rPr>
        <w:t xml:space="preserve"> Cell/Beam-level measurement results of N future time instances</w:t>
      </w:r>
    </w:p>
    <w:p w14:paraId="4973B291" w14:textId="77777777" w:rsidR="00605A0D" w:rsidRDefault="00605A0D" w:rsidP="00605A0D">
      <w:pPr>
        <w:pStyle w:val="af0"/>
        <w:numPr>
          <w:ilvl w:val="1"/>
          <w:numId w:val="35"/>
        </w:numPr>
        <w:rPr>
          <w:rFonts w:eastAsia="맑은 고딕"/>
          <w:b/>
          <w:lang w:val="en-US" w:eastAsia="ko-KR"/>
        </w:rPr>
      </w:pPr>
      <w:r>
        <w:rPr>
          <w:rFonts w:eastAsia="맑은 고딕" w:hint="eastAsia"/>
          <w:b/>
          <w:lang w:val="en-US" w:eastAsia="ko-KR"/>
        </w:rPr>
        <w:lastRenderedPageBreak/>
        <w:t>(</w:t>
      </w:r>
      <w:r>
        <w:rPr>
          <w:rFonts w:eastAsia="맑은 고딕"/>
          <w:b/>
          <w:lang w:val="en-US" w:eastAsia="ko-KR"/>
        </w:rPr>
        <w:t>Event prediction) Expected occurrence time of measurement event, Probability of event occurrence within a time window.</w:t>
      </w:r>
    </w:p>
    <w:p w14:paraId="769631A0" w14:textId="77777777" w:rsidR="00605A0D" w:rsidRDefault="00605A0D" w:rsidP="00605A0D">
      <w:pPr>
        <w:pStyle w:val="af0"/>
        <w:numPr>
          <w:ilvl w:val="0"/>
          <w:numId w:val="35"/>
        </w:numPr>
        <w:rPr>
          <w:rFonts w:eastAsia="맑은 고딕"/>
          <w:b/>
          <w:lang w:val="en-US" w:eastAsia="ko-KR"/>
        </w:rPr>
      </w:pPr>
      <w:r>
        <w:rPr>
          <w:rFonts w:eastAsia="맑은 고딕" w:hint="eastAsia"/>
          <w:b/>
          <w:lang w:val="en-US" w:eastAsia="ko-KR"/>
        </w:rPr>
        <w:t>A</w:t>
      </w:r>
      <w:r>
        <w:rPr>
          <w:rFonts w:eastAsia="맑은 고딕"/>
          <w:b/>
          <w:lang w:val="en-US" w:eastAsia="ko-KR"/>
        </w:rPr>
        <w:t>ssistance information from UE to NW</w:t>
      </w:r>
    </w:p>
    <w:p w14:paraId="7AFAB5DE" w14:textId="7F1FF177" w:rsidR="00605A0D" w:rsidRDefault="00605A0D" w:rsidP="00605A0D">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Temporal Case B) Measurement skipping pattern for NW configuration (e.g., C-DRX, MG, …).</w:t>
      </w:r>
    </w:p>
    <w:p w14:paraId="2C864118" w14:textId="77777777" w:rsidR="00605A0D" w:rsidRDefault="00605A0D" w:rsidP="00605A0D">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 RAN2 exclude the NW-side model case.</w:t>
      </w:r>
    </w:p>
    <w:p w14:paraId="104AAFB3" w14:textId="77777777" w:rsidR="00605A0D" w:rsidRDefault="00605A0D" w:rsidP="00605A0D">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NW-side model inference, RAN2 can study the following spec. impact </w:t>
      </w:r>
    </w:p>
    <w:p w14:paraId="1C432771" w14:textId="77777777" w:rsidR="00605A0D" w:rsidRDefault="00605A0D" w:rsidP="00605A0D">
      <w:pPr>
        <w:pStyle w:val="af0"/>
        <w:numPr>
          <w:ilvl w:val="0"/>
          <w:numId w:val="35"/>
        </w:numPr>
        <w:rPr>
          <w:rFonts w:eastAsia="맑은 고딕"/>
          <w:b/>
          <w:lang w:val="en-US" w:eastAsia="ko-KR"/>
        </w:rPr>
      </w:pPr>
      <w:r>
        <w:rPr>
          <w:rFonts w:eastAsia="맑은 고딕" w:hint="eastAsia"/>
          <w:b/>
          <w:lang w:val="en-US" w:eastAsia="ko-KR"/>
        </w:rPr>
        <w:t>E</w:t>
      </w:r>
      <w:r>
        <w:rPr>
          <w:rFonts w:eastAsia="맑은 고딕"/>
          <w:b/>
          <w:lang w:val="en-US" w:eastAsia="ko-KR"/>
        </w:rPr>
        <w:t xml:space="preserve">nhanced or new measurement/report configuration from NW to UE </w:t>
      </w:r>
    </w:p>
    <w:p w14:paraId="574CE37B"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 xml:space="preserve">(Temporal Case A, Event prediction) Indication to request the report of logged </w:t>
      </w:r>
      <w:proofErr w:type="spellStart"/>
      <w:r>
        <w:rPr>
          <w:rFonts w:eastAsia="맑은 고딕"/>
          <w:b/>
          <w:lang w:val="en-US" w:eastAsia="ko-KR"/>
        </w:rPr>
        <w:t>L3</w:t>
      </w:r>
      <w:proofErr w:type="spellEnd"/>
      <w:r>
        <w:rPr>
          <w:rFonts w:eastAsia="맑은 고딕"/>
          <w:b/>
          <w:lang w:val="en-US" w:eastAsia="ko-KR"/>
        </w:rPr>
        <w:t xml:space="preserve"> Cell/beam-level measurement results of N recent time instances</w:t>
      </w:r>
    </w:p>
    <w:p w14:paraId="3BBFBFD3"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(Temporal Case A, Event prediction) Observation window length</w:t>
      </w:r>
    </w:p>
    <w:p w14:paraId="462EC8D6" w14:textId="77777777" w:rsidR="00605A0D" w:rsidRDefault="00605A0D" w:rsidP="00605A0D">
      <w:pPr>
        <w:pStyle w:val="af0"/>
        <w:numPr>
          <w:ilvl w:val="0"/>
          <w:numId w:val="35"/>
        </w:numPr>
        <w:rPr>
          <w:rFonts w:eastAsia="맑은 고딕"/>
          <w:b/>
          <w:lang w:val="en-US" w:eastAsia="ko-KR"/>
        </w:rPr>
      </w:pPr>
      <w:r>
        <w:rPr>
          <w:rFonts w:eastAsia="맑은 고딕"/>
          <w:b/>
          <w:lang w:val="en-US" w:eastAsia="ko-KR"/>
        </w:rPr>
        <w:t>Enhanced or new report from UE to NW</w:t>
      </w:r>
    </w:p>
    <w:p w14:paraId="0BDB82A7"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 xml:space="preserve">(Temporal Case A, Event prediction) Logged </w:t>
      </w:r>
      <w:proofErr w:type="spellStart"/>
      <w:r>
        <w:rPr>
          <w:rFonts w:eastAsia="맑은 고딕"/>
          <w:b/>
          <w:lang w:val="en-US" w:eastAsia="ko-KR"/>
        </w:rPr>
        <w:t>L3</w:t>
      </w:r>
      <w:proofErr w:type="spellEnd"/>
      <w:r>
        <w:rPr>
          <w:rFonts w:eastAsia="맑은 고딕"/>
          <w:b/>
          <w:lang w:val="en-US" w:eastAsia="ko-KR"/>
        </w:rPr>
        <w:t xml:space="preserve"> Cell/Beam-level measurement results of N recent time instances</w:t>
      </w:r>
    </w:p>
    <w:p w14:paraId="7F2FEA06" w14:textId="77777777" w:rsidR="00605A0D" w:rsidRDefault="00605A0D" w:rsidP="00605A0D">
      <w:pPr>
        <w:pStyle w:val="af0"/>
        <w:numPr>
          <w:ilvl w:val="0"/>
          <w:numId w:val="35"/>
        </w:numPr>
        <w:rPr>
          <w:rFonts w:eastAsia="맑은 고딕"/>
          <w:b/>
          <w:lang w:val="en-US" w:eastAsia="ko-KR"/>
        </w:rPr>
      </w:pPr>
      <w:r>
        <w:rPr>
          <w:rFonts w:eastAsia="맑은 고딕"/>
          <w:b/>
          <w:lang w:val="en-US" w:eastAsia="ko-KR"/>
        </w:rPr>
        <w:t xml:space="preserve">Enhanced reporting mechanism to reduce </w:t>
      </w:r>
      <w:proofErr w:type="spellStart"/>
      <w:r>
        <w:rPr>
          <w:rFonts w:eastAsia="맑은 고딕"/>
          <w:b/>
          <w:lang w:val="en-US" w:eastAsia="ko-KR"/>
        </w:rPr>
        <w:t>signalling</w:t>
      </w:r>
      <w:proofErr w:type="spellEnd"/>
      <w:r>
        <w:rPr>
          <w:rFonts w:eastAsia="맑은 고딕"/>
          <w:b/>
          <w:lang w:val="en-US" w:eastAsia="ko-KR"/>
        </w:rPr>
        <w:t xml:space="preserve"> overhead</w:t>
      </w:r>
    </w:p>
    <w:p w14:paraId="077F711F" w14:textId="77777777" w:rsidR="00605A0D" w:rsidRPr="00605A0D" w:rsidRDefault="00605A0D" w:rsidP="00605A0D">
      <w:pPr>
        <w:rPr>
          <w:rFonts w:eastAsia="맑은 고딕" w:hint="eastAsia"/>
          <w:b/>
          <w:lang w:val="en-US" w:eastAsia="ko-KR"/>
        </w:rPr>
      </w:pPr>
    </w:p>
    <w:p w14:paraId="2B28EE68" w14:textId="00C14626" w:rsidR="007410B3" w:rsidRPr="00AE629D" w:rsidRDefault="00605A0D" w:rsidP="007410B3">
      <w:pPr>
        <w:rPr>
          <w:rFonts w:eastAsia="맑은 고딕"/>
          <w:b/>
          <w:sz w:val="22"/>
          <w:u w:val="single"/>
          <w:lang w:eastAsia="ko-KR"/>
        </w:rPr>
      </w:pPr>
      <w:r>
        <w:rPr>
          <w:rFonts w:eastAsia="맑은 고딕"/>
          <w:b/>
          <w:sz w:val="22"/>
          <w:u w:val="single"/>
          <w:lang w:eastAsia="ko-KR"/>
        </w:rPr>
        <w:t>Performance monitoring &amp; management</w:t>
      </w:r>
      <w:r w:rsidR="00AE629D">
        <w:rPr>
          <w:rFonts w:eastAsia="맑은 고딕"/>
          <w:b/>
          <w:sz w:val="22"/>
          <w:u w:val="single"/>
          <w:lang w:eastAsia="ko-KR"/>
        </w:rPr>
        <w:t>:</w:t>
      </w:r>
    </w:p>
    <w:p w14:paraId="2EDBDB33" w14:textId="43750B75" w:rsidR="00605A0D" w:rsidRDefault="00605A0D" w:rsidP="00605A0D">
      <w:pPr>
        <w:rPr>
          <w:rFonts w:eastAsia="맑은 고딕"/>
          <w:b/>
          <w:lang w:val="en-US" w:eastAsia="ko-KR"/>
        </w:rPr>
      </w:pPr>
      <w:r>
        <w:rPr>
          <w:rFonts w:eastAsia="맑은 고딕"/>
          <w:b/>
          <w:lang w:val="en-US" w:eastAsia="ko-KR"/>
        </w:rPr>
        <w:t>Proposal. 7</w:t>
      </w:r>
      <w:r w:rsidRPr="00A27DD1">
        <w:rPr>
          <w:rFonts w:eastAsia="맑은 고딕"/>
          <w:b/>
          <w:lang w:val="en-US" w:eastAsia="ko-KR"/>
        </w:rPr>
        <w:t>:</w:t>
      </w:r>
      <w:r>
        <w:rPr>
          <w:rFonts w:eastAsia="맑은 고딕"/>
          <w:b/>
          <w:lang w:val="en-US" w:eastAsia="ko-KR"/>
        </w:rPr>
        <w:t xml:space="preserve"> For AI/ML for mobility, for NW-side model, the model/functionality management decision can be up to NW implementation and transparent to UE.</w:t>
      </w:r>
    </w:p>
    <w:p w14:paraId="0FB81011" w14:textId="77777777" w:rsidR="00605A0D" w:rsidRDefault="00605A0D" w:rsidP="00605A0D">
      <w:pPr>
        <w:rPr>
          <w:rFonts w:eastAsia="맑은 고딕"/>
          <w:b/>
          <w:lang w:val="en-US" w:eastAsia="ko-KR"/>
        </w:rPr>
      </w:pPr>
      <w:r>
        <w:rPr>
          <w:rFonts w:eastAsia="맑은 고딕"/>
          <w:b/>
          <w:lang w:val="en-US" w:eastAsia="ko-KR"/>
        </w:rPr>
        <w:t>Proposal. 8</w:t>
      </w:r>
      <w:r w:rsidRPr="00A27DD1">
        <w:rPr>
          <w:rFonts w:eastAsia="맑은 고딕"/>
          <w:b/>
          <w:lang w:val="en-US" w:eastAsia="ko-KR"/>
        </w:rPr>
        <w:t>:</w:t>
      </w:r>
      <w:r>
        <w:rPr>
          <w:rFonts w:eastAsia="맑은 고딕"/>
          <w:b/>
          <w:lang w:val="en-US" w:eastAsia="ko-KR"/>
        </w:rPr>
        <w:t xml:space="preserve"> For AI/ML for mobility, for UE-side model, the model management decision can be up to UE implementation and transparent to NW.  </w:t>
      </w:r>
    </w:p>
    <w:p w14:paraId="61A2C5B4" w14:textId="77777777" w:rsidR="00605A0D" w:rsidRPr="007354BC" w:rsidRDefault="00605A0D" w:rsidP="00605A0D">
      <w:pPr>
        <w:rPr>
          <w:rFonts w:eastAsia="맑은 고딕"/>
          <w:lang w:val="en-US" w:eastAsia="ko-KR"/>
        </w:rPr>
      </w:pPr>
      <w:r>
        <w:rPr>
          <w:rFonts w:eastAsia="맑은 고딕"/>
          <w:b/>
          <w:lang w:val="en-US" w:eastAsia="ko-KR"/>
        </w:rPr>
        <w:t>Proposal. 9</w:t>
      </w:r>
      <w:r w:rsidRPr="00A27DD1">
        <w:rPr>
          <w:rFonts w:eastAsia="맑은 고딕"/>
          <w:b/>
          <w:lang w:val="en-US" w:eastAsia="ko-KR"/>
        </w:rPr>
        <w:t>:</w:t>
      </w:r>
      <w:r>
        <w:rPr>
          <w:rFonts w:eastAsia="맑은 고딕"/>
          <w:b/>
          <w:lang w:val="en-US" w:eastAsia="ko-KR"/>
        </w:rPr>
        <w:t xml:space="preserve"> For AI/ML for mobility, for UE-side model, </w:t>
      </w:r>
      <w:r>
        <w:rPr>
          <w:rFonts w:eastAsia="맑은 고딕" w:hint="eastAsia"/>
          <w:b/>
          <w:lang w:val="en-US" w:eastAsia="ko-KR"/>
        </w:rPr>
        <w:t>t</w:t>
      </w:r>
      <w:r>
        <w:rPr>
          <w:rFonts w:eastAsia="맑은 고딕"/>
          <w:b/>
          <w:lang w:val="en-US" w:eastAsia="ko-KR"/>
        </w:rPr>
        <w:t>he functionality management decision can be</w:t>
      </w:r>
      <w:r w:rsidRPr="00710510">
        <w:rPr>
          <w:rFonts w:eastAsia="맑은 고딕"/>
          <w:b/>
          <w:lang w:val="en-US" w:eastAsia="ko-KR"/>
        </w:rPr>
        <w:t xml:space="preserve"> </w:t>
      </w:r>
      <w:r>
        <w:rPr>
          <w:rFonts w:eastAsia="맑은 고딕"/>
          <w:b/>
          <w:lang w:val="en-US" w:eastAsia="ko-KR"/>
        </w:rPr>
        <w:t xml:space="preserve">made by NW </w:t>
      </w:r>
      <w:r w:rsidRPr="00710510">
        <w:rPr>
          <w:rFonts w:eastAsia="맑은 고딕"/>
          <w:b/>
          <w:lang w:val="en-US" w:eastAsia="ko-KR"/>
        </w:rPr>
        <w:t>as a baseline.</w:t>
      </w:r>
      <w:r>
        <w:rPr>
          <w:rFonts w:eastAsia="맑은 고딕"/>
          <w:b/>
          <w:lang w:val="en-US" w:eastAsia="ko-KR"/>
        </w:rPr>
        <w:t xml:space="preserve"> FFS. Whether to support UE-side decision.</w:t>
      </w:r>
    </w:p>
    <w:p w14:paraId="354D2CDE" w14:textId="77777777" w:rsidR="00605A0D" w:rsidRDefault="00605A0D" w:rsidP="00605A0D">
      <w:pPr>
        <w:rPr>
          <w:rFonts w:eastAsia="맑은 고딕"/>
          <w:b/>
          <w:lang w:val="en-US" w:eastAsia="ko-KR"/>
        </w:rPr>
      </w:pPr>
      <w:r>
        <w:rPr>
          <w:rFonts w:eastAsia="맑은 고딕"/>
          <w:b/>
          <w:lang w:val="en-US" w:eastAsia="ko-KR"/>
        </w:rPr>
        <w:t>Proposal. 10</w:t>
      </w:r>
      <w:r w:rsidRPr="00A27DD1">
        <w:rPr>
          <w:rFonts w:eastAsia="맑은 고딕"/>
          <w:b/>
          <w:lang w:val="en-US" w:eastAsia="ko-KR"/>
        </w:rPr>
        <w:t>:</w:t>
      </w:r>
      <w:r>
        <w:rPr>
          <w:rFonts w:eastAsia="맑은 고딕"/>
          <w:b/>
          <w:lang w:val="en-US" w:eastAsia="ko-KR"/>
        </w:rPr>
        <w:t xml:space="preserve"> For performance monitoring of NW-side model, UE can provide the label data (i.e., actual measurement results) for </w:t>
      </w:r>
      <w:proofErr w:type="spellStart"/>
      <w:r>
        <w:rPr>
          <w:rFonts w:eastAsia="맑은 고딕"/>
          <w:b/>
          <w:lang w:val="en-US" w:eastAsia="ko-KR"/>
        </w:rPr>
        <w:t>gNB</w:t>
      </w:r>
      <w:proofErr w:type="spellEnd"/>
      <w:r>
        <w:rPr>
          <w:rFonts w:eastAsia="맑은 고딕"/>
          <w:b/>
          <w:lang w:val="en-US" w:eastAsia="ko-KR"/>
        </w:rPr>
        <w:t>. The existing measurement/report configuration can be reused to configure UE to report the actual measurement.</w:t>
      </w:r>
    </w:p>
    <w:p w14:paraId="79F22462" w14:textId="77777777" w:rsidR="00605A0D" w:rsidRDefault="00605A0D" w:rsidP="00605A0D">
      <w:pPr>
        <w:rPr>
          <w:rFonts w:eastAsia="맑은 고딕"/>
          <w:b/>
          <w:lang w:val="en-US" w:eastAsia="ko-KR"/>
        </w:rPr>
      </w:pPr>
      <w:r>
        <w:rPr>
          <w:rFonts w:eastAsia="맑은 고딕"/>
          <w:b/>
          <w:lang w:val="en-US" w:eastAsia="ko-KR"/>
        </w:rPr>
        <w:t>Proposal. 11</w:t>
      </w:r>
      <w:r w:rsidRPr="00A27DD1">
        <w:rPr>
          <w:rFonts w:eastAsia="맑은 고딕"/>
          <w:b/>
          <w:lang w:val="en-US" w:eastAsia="ko-KR"/>
        </w:rPr>
        <w:t>:</w:t>
      </w:r>
      <w:r>
        <w:rPr>
          <w:rFonts w:eastAsia="맑은 고딕"/>
          <w:b/>
          <w:lang w:val="en-US" w:eastAsia="ko-KR"/>
        </w:rPr>
        <w:t xml:space="preserve"> For AI/ML for mobility, for UE-side model, UE can perform the performance monitoring (e.g., performance metric calculation) and report the monitoring results to NW as baseline. </w:t>
      </w:r>
    </w:p>
    <w:p w14:paraId="70A80561" w14:textId="77777777" w:rsidR="00605A0D" w:rsidRDefault="00605A0D" w:rsidP="00605A0D">
      <w:pPr>
        <w:rPr>
          <w:rFonts w:eastAsia="맑은 고딕"/>
          <w:b/>
          <w:lang w:val="en-US" w:eastAsia="ko-KR"/>
        </w:rPr>
      </w:pPr>
      <w:r>
        <w:rPr>
          <w:rFonts w:eastAsia="맑은 고딕"/>
          <w:b/>
          <w:lang w:val="en-US" w:eastAsia="ko-KR"/>
        </w:rPr>
        <w:t>Proposal. 12</w:t>
      </w:r>
      <w:r w:rsidRPr="00A27DD1">
        <w:rPr>
          <w:rFonts w:eastAsia="맑은 고딕"/>
          <w:b/>
          <w:lang w:val="en-US" w:eastAsia="ko-KR"/>
        </w:rPr>
        <w:t>:</w:t>
      </w:r>
      <w:r>
        <w:rPr>
          <w:rFonts w:eastAsia="맑은 고딕"/>
          <w:b/>
          <w:lang w:val="en-US" w:eastAsia="ko-KR"/>
        </w:rPr>
        <w:t xml:space="preserve"> For temporal and frequency domain prediction, “</w:t>
      </w:r>
      <w:proofErr w:type="spellStart"/>
      <w:r>
        <w:rPr>
          <w:rFonts w:eastAsia="맑은 고딕"/>
          <w:b/>
          <w:lang w:val="en-US" w:eastAsia="ko-KR"/>
        </w:rPr>
        <w:t>L3</w:t>
      </w:r>
      <w:proofErr w:type="spellEnd"/>
      <w:r>
        <w:rPr>
          <w:rFonts w:eastAsia="맑은 고딕"/>
          <w:b/>
          <w:lang w:val="en-US" w:eastAsia="ko-KR"/>
        </w:rPr>
        <w:t xml:space="preserve"> RSRP difference” can be used for performance monitoring metric.</w:t>
      </w:r>
    </w:p>
    <w:p w14:paraId="78E349A7" w14:textId="77777777" w:rsidR="00605A0D" w:rsidRDefault="00605A0D" w:rsidP="00605A0D">
      <w:pPr>
        <w:rPr>
          <w:rFonts w:eastAsia="맑은 고딕"/>
          <w:b/>
          <w:lang w:val="en-US" w:eastAsia="ko-KR"/>
        </w:rPr>
      </w:pPr>
      <w:r>
        <w:rPr>
          <w:rFonts w:eastAsia="맑은 고딕"/>
          <w:b/>
          <w:lang w:val="en-US" w:eastAsia="ko-KR"/>
        </w:rPr>
        <w:t>Proposal. 13</w:t>
      </w:r>
      <w:r w:rsidRPr="00A27DD1">
        <w:rPr>
          <w:rFonts w:eastAsia="맑은 고딕"/>
          <w:b/>
          <w:lang w:val="en-US" w:eastAsia="ko-KR"/>
        </w:rPr>
        <w:t>:</w:t>
      </w:r>
      <w:r>
        <w:rPr>
          <w:rFonts w:eastAsia="맑은 고딕"/>
          <w:b/>
          <w:lang w:val="en-US" w:eastAsia="ko-KR"/>
        </w:rPr>
        <w:t xml:space="preserve"> For measurement event prediction, “</w:t>
      </w:r>
      <w:proofErr w:type="spellStart"/>
      <w:r>
        <w:rPr>
          <w:rFonts w:eastAsia="맑은 고딕"/>
          <w:b/>
          <w:lang w:val="en-US" w:eastAsia="ko-KR"/>
        </w:rPr>
        <w:t>F1</w:t>
      </w:r>
      <w:proofErr w:type="spellEnd"/>
      <w:r>
        <w:rPr>
          <w:rFonts w:eastAsia="맑은 고딕"/>
          <w:b/>
          <w:lang w:val="en-US" w:eastAsia="ko-KR"/>
        </w:rPr>
        <w:t xml:space="preserve"> score” can be used for performance monitoring metric.</w:t>
      </w:r>
      <w:r>
        <w:rPr>
          <w:rFonts w:eastAsia="맑은 고딕"/>
          <w:b/>
          <w:lang w:val="en-US" w:eastAsia="ko-KR"/>
        </w:rPr>
        <w:br/>
        <w:t>FFS. “</w:t>
      </w:r>
      <w:proofErr w:type="spellStart"/>
      <w:r>
        <w:rPr>
          <w:rFonts w:eastAsia="맑은 고딕"/>
          <w:b/>
          <w:lang w:val="en-US" w:eastAsia="ko-KR"/>
        </w:rPr>
        <w:t>L3</w:t>
      </w:r>
      <w:proofErr w:type="spellEnd"/>
      <w:r>
        <w:rPr>
          <w:rFonts w:eastAsia="맑은 고딕"/>
          <w:b/>
          <w:lang w:val="en-US" w:eastAsia="ko-KR"/>
        </w:rPr>
        <w:t xml:space="preserve"> RSRP difference” can be also used for the indirect prediction. </w:t>
      </w:r>
    </w:p>
    <w:p w14:paraId="0ECAE365" w14:textId="77777777" w:rsidR="00605A0D" w:rsidRDefault="00605A0D" w:rsidP="00605A0D">
      <w:pPr>
        <w:rPr>
          <w:rFonts w:eastAsia="맑은 고딕"/>
          <w:b/>
          <w:lang w:val="en-US" w:eastAsia="ko-KR"/>
        </w:rPr>
      </w:pPr>
      <w:r w:rsidRPr="004B113B">
        <w:rPr>
          <w:rFonts w:eastAsia="맑은 고딕"/>
          <w:b/>
          <w:lang w:val="en-US" w:eastAsia="ko-KR"/>
        </w:rPr>
        <w:t>Proposal</w:t>
      </w:r>
      <w:r w:rsidRPr="00484AC1">
        <w:rPr>
          <w:rFonts w:eastAsia="맑은 고딕"/>
          <w:b/>
          <w:lang w:val="en-US" w:eastAsia="ko-KR"/>
        </w:rPr>
        <w:t>. 1</w:t>
      </w:r>
      <w:r>
        <w:rPr>
          <w:rFonts w:eastAsia="맑은 고딕"/>
          <w:b/>
          <w:lang w:val="en-US" w:eastAsia="ko-KR"/>
        </w:rPr>
        <w:t>4</w:t>
      </w:r>
      <w:r w:rsidRPr="00484AC1">
        <w:rPr>
          <w:rFonts w:eastAsia="맑은 고딕"/>
          <w:b/>
          <w:lang w:val="en-US" w:eastAsia="ko-KR"/>
        </w:rPr>
        <w:t xml:space="preserve">: For monitoring </w:t>
      </w:r>
      <w:r>
        <w:rPr>
          <w:rFonts w:eastAsia="맑은 고딕"/>
          <w:b/>
          <w:lang w:val="en-US" w:eastAsia="ko-KR"/>
        </w:rPr>
        <w:t>report</w:t>
      </w:r>
      <w:r w:rsidRPr="00484AC1">
        <w:rPr>
          <w:rFonts w:eastAsia="맑은 고딕"/>
          <w:b/>
          <w:lang w:val="en-US" w:eastAsia="ko-KR"/>
        </w:rPr>
        <w:t xml:space="preserve"> from UE </w:t>
      </w:r>
      <w:r>
        <w:rPr>
          <w:rFonts w:eastAsia="맑은 고딕"/>
          <w:b/>
          <w:lang w:val="en-US" w:eastAsia="ko-KR"/>
        </w:rPr>
        <w:t>to NW in</w:t>
      </w:r>
      <w:r w:rsidRPr="00484AC1">
        <w:rPr>
          <w:rFonts w:eastAsia="맑은 고딕"/>
          <w:b/>
          <w:lang w:val="en-US" w:eastAsia="ko-KR"/>
        </w:rPr>
        <w:t xml:space="preserve"> UE-side</w:t>
      </w:r>
      <w:r>
        <w:rPr>
          <w:rFonts w:eastAsia="맑은 고딕"/>
          <w:b/>
          <w:lang w:val="en-US" w:eastAsia="ko-KR"/>
        </w:rPr>
        <w:t xml:space="preserve"> performance monitoring, RAN2 can study the following two options.</w:t>
      </w:r>
    </w:p>
    <w:p w14:paraId="18824826" w14:textId="77777777" w:rsidR="00605A0D" w:rsidRDefault="00605A0D" w:rsidP="00605A0D">
      <w:pPr>
        <w:pStyle w:val="af0"/>
        <w:numPr>
          <w:ilvl w:val="0"/>
          <w:numId w:val="40"/>
        </w:numPr>
        <w:rPr>
          <w:rFonts w:eastAsia="맑은 고딕"/>
          <w:bCs/>
          <w:lang w:val="en-US" w:eastAsia="ko-KR"/>
        </w:rPr>
      </w:pPr>
      <w:r w:rsidRPr="00BA2306">
        <w:rPr>
          <w:rFonts w:eastAsia="맑은 고딕"/>
          <w:b/>
          <w:lang w:val="en-US" w:eastAsia="ko-KR"/>
        </w:rPr>
        <w:t>Option 1 (</w:t>
      </w:r>
      <w:r>
        <w:rPr>
          <w:rFonts w:eastAsia="맑은 고딕"/>
          <w:b/>
          <w:lang w:val="en-US" w:eastAsia="ko-KR"/>
        </w:rPr>
        <w:t>periodical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 xml:space="preserve">periodically </w:t>
      </w:r>
      <w:r w:rsidRPr="004E6B62">
        <w:rPr>
          <w:rFonts w:eastAsia="맑은 고딕"/>
          <w:bCs/>
          <w:lang w:val="en-US" w:eastAsia="ko-KR"/>
        </w:rPr>
        <w:t>report</w:t>
      </w:r>
      <w:r>
        <w:rPr>
          <w:rFonts w:eastAsia="맑은 고딕"/>
          <w:bCs/>
          <w:lang w:val="en-US" w:eastAsia="ko-KR"/>
        </w:rPr>
        <w:t>s</w:t>
      </w:r>
      <w:r w:rsidRPr="004E6B62">
        <w:rPr>
          <w:rFonts w:eastAsia="맑은 고딕"/>
          <w:bCs/>
          <w:lang w:val="en-US" w:eastAsia="ko-KR"/>
        </w:rPr>
        <w:t xml:space="preserve"> the calculated performance metric (e.g., </w:t>
      </w:r>
      <w:proofErr w:type="spellStart"/>
      <w:r w:rsidRPr="004E6B62">
        <w:rPr>
          <w:rFonts w:eastAsia="맑은 고딕"/>
          <w:bCs/>
          <w:lang w:val="en-US" w:eastAsia="ko-KR"/>
        </w:rPr>
        <w:t>L3</w:t>
      </w:r>
      <w:proofErr w:type="spellEnd"/>
      <w:r w:rsidRPr="004E6B62">
        <w:rPr>
          <w:rFonts w:eastAsia="맑은 고딕"/>
          <w:bCs/>
          <w:lang w:val="en-US" w:eastAsia="ko-KR"/>
        </w:rPr>
        <w:t xml:space="preserve"> RSRP difference) to NW</w:t>
      </w:r>
      <w:r>
        <w:rPr>
          <w:rFonts w:eastAsia="맑은 고딕"/>
          <w:bCs/>
          <w:lang w:val="en-US" w:eastAsia="ko-KR"/>
        </w:rPr>
        <w:br/>
        <w:t>- NW can make the management decision based on the calculated performance metric from UE.</w:t>
      </w:r>
    </w:p>
    <w:p w14:paraId="5916A4F5" w14:textId="77777777" w:rsidR="00605A0D" w:rsidRDefault="00605A0D" w:rsidP="00605A0D">
      <w:pPr>
        <w:pStyle w:val="af0"/>
        <w:numPr>
          <w:ilvl w:val="0"/>
          <w:numId w:val="40"/>
        </w:numPr>
        <w:rPr>
          <w:rFonts w:eastAsia="맑은 고딕"/>
          <w:bCs/>
          <w:lang w:val="en-US" w:eastAsia="ko-KR"/>
        </w:rPr>
      </w:pPr>
      <w:r w:rsidRPr="00BA2306">
        <w:rPr>
          <w:rFonts w:eastAsia="맑은 고딕"/>
          <w:b/>
          <w:lang w:val="en-US" w:eastAsia="ko-KR"/>
        </w:rPr>
        <w:t xml:space="preserve">Option </w:t>
      </w:r>
      <w:r>
        <w:rPr>
          <w:rFonts w:eastAsia="맑은 고딕"/>
          <w:b/>
          <w:lang w:val="en-US" w:eastAsia="ko-KR"/>
        </w:rPr>
        <w:t>2</w:t>
      </w:r>
      <w:r w:rsidRPr="00BA2306">
        <w:rPr>
          <w:rFonts w:eastAsia="맑은 고딕"/>
          <w:b/>
          <w:lang w:val="en-US" w:eastAsia="ko-KR"/>
        </w:rPr>
        <w:t xml:space="preserve"> (</w:t>
      </w:r>
      <w:r>
        <w:rPr>
          <w:rFonts w:eastAsia="맑은 고딕"/>
          <w:b/>
          <w:lang w:val="en-US" w:eastAsia="ko-KR"/>
        </w:rPr>
        <w:t>event-triggered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reports the monitoring event (e.g., prediction accuracy becomes lower than some threshold) to NW once it is detected.</w:t>
      </w:r>
      <w:r>
        <w:rPr>
          <w:rFonts w:eastAsia="맑은 고딕"/>
          <w:bCs/>
          <w:lang w:val="en-US" w:eastAsia="ko-KR"/>
        </w:rPr>
        <w:br/>
        <w:t>- NW can make the management decision based on the monitoring event report from UE.</w:t>
      </w:r>
    </w:p>
    <w:p w14:paraId="2ECE5C79" w14:textId="77777777" w:rsidR="00605A0D" w:rsidRDefault="00605A0D" w:rsidP="00605A0D">
      <w:pPr>
        <w:rPr>
          <w:rFonts w:eastAsia="맑은 고딕"/>
          <w:b/>
          <w:lang w:val="en-US" w:eastAsia="ko-KR"/>
        </w:rPr>
      </w:pPr>
      <w:r w:rsidRPr="004B113B">
        <w:rPr>
          <w:rFonts w:eastAsia="맑은 고딕"/>
          <w:b/>
          <w:lang w:val="en-US" w:eastAsia="ko-KR"/>
        </w:rPr>
        <w:t>Proposal. 1</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UE-side performance monitoring for UE-side model, RAN2 can study the following spec. impact.</w:t>
      </w:r>
    </w:p>
    <w:p w14:paraId="3DBE63FA" w14:textId="77777777" w:rsidR="00605A0D" w:rsidRDefault="00605A0D" w:rsidP="00605A0D">
      <w:pPr>
        <w:pStyle w:val="af0"/>
        <w:numPr>
          <w:ilvl w:val="0"/>
          <w:numId w:val="35"/>
        </w:numPr>
        <w:rPr>
          <w:rFonts w:eastAsia="맑은 고딕"/>
          <w:b/>
          <w:lang w:val="en-US" w:eastAsia="ko-KR"/>
        </w:rPr>
      </w:pPr>
      <w:r>
        <w:rPr>
          <w:rFonts w:eastAsia="맑은 고딕"/>
          <w:b/>
          <w:lang w:val="en-US" w:eastAsia="ko-KR"/>
        </w:rPr>
        <w:t>Monitoring results</w:t>
      </w:r>
    </w:p>
    <w:p w14:paraId="4C0E3560"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Option. 1: Performance monitoring metric (e.g., RSRP difference)</w:t>
      </w:r>
    </w:p>
    <w:p w14:paraId="58228F9F"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Option. 2: Event report (e.g., monitoring failure event)</w:t>
      </w:r>
    </w:p>
    <w:p w14:paraId="40ECA83E" w14:textId="77777777" w:rsidR="00605A0D" w:rsidRDefault="00605A0D" w:rsidP="00605A0D">
      <w:pPr>
        <w:pStyle w:val="af0"/>
        <w:numPr>
          <w:ilvl w:val="0"/>
          <w:numId w:val="35"/>
        </w:numPr>
        <w:rPr>
          <w:rFonts w:eastAsia="맑은 고딕"/>
          <w:b/>
          <w:lang w:val="en-US" w:eastAsia="ko-KR"/>
        </w:rPr>
      </w:pPr>
      <w:r>
        <w:rPr>
          <w:rFonts w:eastAsia="맑은 고딕" w:hint="eastAsia"/>
          <w:b/>
          <w:lang w:val="en-US" w:eastAsia="ko-KR"/>
        </w:rPr>
        <w:t>E</w:t>
      </w:r>
      <w:r>
        <w:rPr>
          <w:rFonts w:eastAsia="맑은 고딕"/>
          <w:b/>
          <w:lang w:val="en-US" w:eastAsia="ko-KR"/>
        </w:rPr>
        <w:t xml:space="preserve">nhanced or new measurement/report configuration from NW to UE </w:t>
      </w:r>
    </w:p>
    <w:p w14:paraId="51FF386D"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t>Indication to request UE to report the monitoring result</w:t>
      </w:r>
    </w:p>
    <w:p w14:paraId="472488A3" w14:textId="77777777" w:rsidR="00605A0D" w:rsidRPr="00E81AB1" w:rsidRDefault="00605A0D" w:rsidP="00605A0D">
      <w:pPr>
        <w:pStyle w:val="af0"/>
        <w:numPr>
          <w:ilvl w:val="1"/>
          <w:numId w:val="35"/>
        </w:numPr>
        <w:rPr>
          <w:rFonts w:eastAsia="맑은 고딕"/>
          <w:b/>
          <w:lang w:val="en-US" w:eastAsia="ko-KR"/>
        </w:rPr>
      </w:pPr>
      <w:r>
        <w:rPr>
          <w:rFonts w:eastAsia="맑은 고딕" w:hint="eastAsia"/>
          <w:b/>
          <w:lang w:val="en-US" w:eastAsia="ko-KR"/>
        </w:rPr>
        <w:t>(</w:t>
      </w:r>
      <w:r>
        <w:rPr>
          <w:rFonts w:eastAsia="맑은 고딕"/>
          <w:b/>
          <w:lang w:val="en-US" w:eastAsia="ko-KR"/>
        </w:rPr>
        <w:t>Temporal Case B, frequency domain) Monitoring window</w:t>
      </w:r>
    </w:p>
    <w:p w14:paraId="5F9AA34A" w14:textId="77777777" w:rsidR="00605A0D" w:rsidRDefault="00605A0D" w:rsidP="00605A0D">
      <w:pPr>
        <w:pStyle w:val="af0"/>
        <w:numPr>
          <w:ilvl w:val="1"/>
          <w:numId w:val="35"/>
        </w:numPr>
        <w:rPr>
          <w:rFonts w:eastAsia="맑은 고딕"/>
          <w:b/>
          <w:lang w:val="en-US" w:eastAsia="ko-KR"/>
        </w:rPr>
      </w:pPr>
      <w:r>
        <w:rPr>
          <w:rFonts w:eastAsia="맑은 고딕"/>
          <w:b/>
          <w:lang w:val="en-US" w:eastAsia="ko-KR"/>
        </w:rPr>
        <w:lastRenderedPageBreak/>
        <w:t xml:space="preserve">Monitoring report configuration </w:t>
      </w:r>
      <w:r>
        <w:rPr>
          <w:rFonts w:eastAsia="맑은 고딕"/>
          <w:b/>
          <w:lang w:val="en-US" w:eastAsia="ko-KR"/>
        </w:rPr>
        <w:br/>
        <w:t>(For Option. 1) monitoring report periodicity</w:t>
      </w:r>
      <w:r>
        <w:rPr>
          <w:rFonts w:eastAsia="맑은 고딕"/>
          <w:b/>
          <w:lang w:val="en-US" w:eastAsia="ko-KR"/>
        </w:rPr>
        <w:br/>
        <w:t>(For Option. 2) monitoring event configuration</w:t>
      </w:r>
    </w:p>
    <w:p w14:paraId="4A773210" w14:textId="77777777" w:rsidR="00605A0D" w:rsidRDefault="00605A0D" w:rsidP="00605A0D">
      <w:pPr>
        <w:pStyle w:val="af0"/>
        <w:numPr>
          <w:ilvl w:val="0"/>
          <w:numId w:val="35"/>
        </w:numPr>
        <w:rPr>
          <w:rFonts w:eastAsia="맑은 고딕"/>
          <w:b/>
          <w:lang w:val="en-US" w:eastAsia="ko-KR"/>
        </w:rPr>
      </w:pPr>
      <w:r>
        <w:rPr>
          <w:rFonts w:eastAsia="맑은 고딕"/>
          <w:b/>
          <w:lang w:val="en-US" w:eastAsia="ko-KR"/>
        </w:rPr>
        <w:t>Enhanced or new report from UE to NW</w:t>
      </w:r>
    </w:p>
    <w:p w14:paraId="59C86408" w14:textId="77777777" w:rsidR="00605A0D" w:rsidRPr="00987F47" w:rsidRDefault="00605A0D" w:rsidP="00605A0D">
      <w:pPr>
        <w:pStyle w:val="af0"/>
        <w:numPr>
          <w:ilvl w:val="1"/>
          <w:numId w:val="35"/>
        </w:numPr>
        <w:rPr>
          <w:rFonts w:eastAsia="맑은 고딕"/>
          <w:b/>
          <w:lang w:val="en-US" w:eastAsia="ko-KR"/>
        </w:rPr>
      </w:pPr>
      <w:r>
        <w:rPr>
          <w:rFonts w:eastAsia="맑은 고딕"/>
          <w:b/>
          <w:lang w:val="en-US" w:eastAsia="ko-KR"/>
        </w:rPr>
        <w:t>Report of monitoring results</w:t>
      </w:r>
    </w:p>
    <w:p w14:paraId="7C45541D" w14:textId="77777777" w:rsidR="00605A0D" w:rsidRPr="00605A0D" w:rsidRDefault="00605A0D" w:rsidP="00605A0D">
      <w:pPr>
        <w:rPr>
          <w:rFonts w:eastAsia="맑은 고딕"/>
          <w:b/>
          <w:lang w:val="en-US" w:eastAsia="ko-KR"/>
        </w:rPr>
      </w:pPr>
    </w:p>
    <w:p w14:paraId="54AD455E" w14:textId="0ECA0415" w:rsidR="007410B3" w:rsidRPr="00AE629D" w:rsidRDefault="00605A0D" w:rsidP="007410B3">
      <w:pPr>
        <w:rPr>
          <w:rFonts w:eastAsia="맑은 고딕"/>
          <w:b/>
          <w:sz w:val="22"/>
          <w:u w:val="single"/>
          <w:lang w:eastAsia="ko-KR"/>
        </w:rPr>
      </w:pPr>
      <w:r>
        <w:rPr>
          <w:rFonts w:eastAsia="맑은 고딕"/>
          <w:b/>
          <w:sz w:val="22"/>
          <w:u w:val="single"/>
          <w:lang w:eastAsia="ko-KR"/>
        </w:rPr>
        <w:t>Training data collection</w:t>
      </w:r>
      <w:r w:rsidR="00AE629D">
        <w:rPr>
          <w:rFonts w:eastAsia="맑은 고딕"/>
          <w:b/>
          <w:sz w:val="22"/>
          <w:u w:val="single"/>
          <w:lang w:eastAsia="ko-KR"/>
        </w:rPr>
        <w:t>:</w:t>
      </w:r>
    </w:p>
    <w:p w14:paraId="5FC8AE03" w14:textId="77777777" w:rsidR="00605A0D" w:rsidRDefault="00605A0D" w:rsidP="00605A0D">
      <w:pPr>
        <w:rPr>
          <w:rFonts w:eastAsia="맑은 고딕"/>
          <w:b/>
          <w:lang w:val="en-US" w:eastAsia="ko-KR"/>
        </w:rPr>
      </w:pPr>
      <w:r>
        <w:rPr>
          <w:rFonts w:eastAsia="맑은 고딕"/>
          <w:b/>
          <w:lang w:val="en-US" w:eastAsia="ko-KR"/>
        </w:rPr>
        <w:t>Proposal. 16</w:t>
      </w:r>
      <w:r w:rsidRPr="00A27DD1">
        <w:rPr>
          <w:rFonts w:eastAsia="맑은 고딕"/>
          <w:b/>
          <w:lang w:val="en-US" w:eastAsia="ko-KR"/>
        </w:rPr>
        <w:t>:</w:t>
      </w:r>
      <w:r>
        <w:rPr>
          <w:rFonts w:eastAsia="맑은 고딕"/>
          <w:b/>
          <w:lang w:val="en-US" w:eastAsia="ko-KR"/>
        </w:rPr>
        <w:t xml:space="preserve"> For RRM measurement prediction, for NW-side data collection for NW-side model training, UE can log </w:t>
      </w:r>
      <w:proofErr w:type="spellStart"/>
      <w:r>
        <w:rPr>
          <w:rFonts w:eastAsia="맑은 고딕"/>
          <w:b/>
          <w:lang w:val="en-US" w:eastAsia="ko-KR"/>
        </w:rPr>
        <w:t>L3</w:t>
      </w:r>
      <w:proofErr w:type="spellEnd"/>
      <w:r>
        <w:rPr>
          <w:rFonts w:eastAsia="맑은 고딕"/>
          <w:b/>
          <w:lang w:val="en-US" w:eastAsia="ko-KR"/>
        </w:rPr>
        <w:t xml:space="preserve"> measurement results and report multiple instances of logged </w:t>
      </w:r>
      <w:proofErr w:type="spellStart"/>
      <w:r>
        <w:rPr>
          <w:rFonts w:eastAsia="맑은 고딕"/>
          <w:b/>
          <w:lang w:val="en-US" w:eastAsia="ko-KR"/>
        </w:rPr>
        <w:t>L3</w:t>
      </w:r>
      <w:proofErr w:type="spellEnd"/>
      <w:r>
        <w:rPr>
          <w:rFonts w:eastAsia="맑은 고딕"/>
          <w:b/>
          <w:lang w:val="en-US" w:eastAsia="ko-KR"/>
        </w:rPr>
        <w:t xml:space="preserve"> measurement results to </w:t>
      </w:r>
      <w:proofErr w:type="spellStart"/>
      <w:r>
        <w:rPr>
          <w:rFonts w:eastAsia="맑은 고딕"/>
          <w:b/>
          <w:lang w:val="en-US" w:eastAsia="ko-KR"/>
        </w:rPr>
        <w:t>gNB</w:t>
      </w:r>
      <w:proofErr w:type="spellEnd"/>
      <w:r>
        <w:rPr>
          <w:rFonts w:eastAsia="맑은 고딕"/>
          <w:b/>
          <w:lang w:val="en-US" w:eastAsia="ko-KR"/>
        </w:rPr>
        <w:t xml:space="preserve"> via RRC.</w:t>
      </w:r>
    </w:p>
    <w:p w14:paraId="30C894EA" w14:textId="77777777" w:rsidR="00605A0D" w:rsidRDefault="00605A0D" w:rsidP="00605A0D">
      <w:pPr>
        <w:rPr>
          <w:rFonts w:eastAsia="맑은 고딕"/>
          <w:b/>
          <w:lang w:val="en-US" w:eastAsia="ko-KR"/>
        </w:rPr>
      </w:pPr>
      <w:r>
        <w:rPr>
          <w:rFonts w:eastAsia="맑은 고딕"/>
          <w:b/>
          <w:lang w:val="en-US" w:eastAsia="ko-KR"/>
        </w:rPr>
        <w:t>Proposal. 17</w:t>
      </w:r>
      <w:r w:rsidRPr="00A27DD1">
        <w:rPr>
          <w:rFonts w:eastAsia="맑은 고딕"/>
          <w:b/>
          <w:lang w:val="en-US" w:eastAsia="ko-KR"/>
        </w:rPr>
        <w:t>:</w:t>
      </w:r>
      <w:r>
        <w:rPr>
          <w:rFonts w:eastAsia="맑은 고딕"/>
          <w:b/>
          <w:lang w:val="en-US" w:eastAsia="ko-KR"/>
        </w:rPr>
        <w:t xml:space="preserve"> For RRM measurement prediction, for NW-side data collection for NW-side model training, the report of the logged data can be initiated by on-demand request from NW.</w:t>
      </w:r>
    </w:p>
    <w:p w14:paraId="1A059719" w14:textId="77777777" w:rsidR="00605A0D" w:rsidRDefault="00605A0D" w:rsidP="00605A0D">
      <w:pPr>
        <w:rPr>
          <w:rFonts w:eastAsia="맑은 고딕"/>
          <w:b/>
          <w:lang w:val="en-US" w:eastAsia="ko-KR"/>
        </w:rPr>
      </w:pPr>
      <w:r>
        <w:rPr>
          <w:rFonts w:eastAsia="맑은 고딕"/>
          <w:b/>
          <w:lang w:val="en-US" w:eastAsia="ko-KR"/>
        </w:rPr>
        <w:t>Proposal. 18</w:t>
      </w:r>
      <w:r w:rsidRPr="00A27DD1">
        <w:rPr>
          <w:rFonts w:eastAsia="맑은 고딕"/>
          <w:b/>
          <w:lang w:val="en-US" w:eastAsia="ko-KR"/>
        </w:rPr>
        <w:t>:</w:t>
      </w:r>
      <w:r>
        <w:rPr>
          <w:rFonts w:eastAsia="맑은 고딕"/>
          <w:b/>
          <w:lang w:val="en-US" w:eastAsia="ko-KR"/>
        </w:rPr>
        <w:t xml:space="preserve"> For RRM measurement prediction, for NW-side data collection for NW-side model training, periodic logging is supported and it can be triggered by RRM measurement event.</w:t>
      </w:r>
    </w:p>
    <w:p w14:paraId="63825580" w14:textId="6F92AE90" w:rsidR="00605A0D" w:rsidRDefault="00605A0D" w:rsidP="00605A0D">
      <w:pPr>
        <w:rPr>
          <w:rFonts w:eastAsia="맑은 고딕"/>
          <w:b/>
          <w:lang w:val="en-US" w:eastAsia="ko-KR"/>
        </w:rPr>
      </w:pPr>
      <w:r>
        <w:rPr>
          <w:rFonts w:eastAsia="맑은 고딕"/>
          <w:b/>
          <w:lang w:val="en-US" w:eastAsia="ko-KR"/>
        </w:rPr>
        <w:t>Proposal. 19</w:t>
      </w:r>
      <w:r w:rsidRPr="00A27DD1">
        <w:rPr>
          <w:rFonts w:eastAsia="맑은 고딕"/>
          <w:b/>
          <w:lang w:val="en-US" w:eastAsia="ko-KR"/>
        </w:rPr>
        <w:t>:</w:t>
      </w:r>
      <w:r>
        <w:rPr>
          <w:rFonts w:eastAsia="맑은 고딕"/>
          <w:b/>
          <w:lang w:val="en-US" w:eastAsia="ko-KR"/>
        </w:rPr>
        <w:t xml:space="preserve"> For RRM measurement prediction, for NW-side data collection for NW-side model training, UE can report</w:t>
      </w:r>
      <w:r w:rsidRPr="00BD1E91">
        <w:t xml:space="preserve"> </w:t>
      </w:r>
      <w:r w:rsidRPr="00BD1E91">
        <w:rPr>
          <w:rFonts w:eastAsia="맑은 고딕"/>
          <w:b/>
          <w:lang w:val="en-US" w:eastAsia="ko-KR"/>
        </w:rPr>
        <w:t>the internal stat</w:t>
      </w:r>
      <w:r>
        <w:rPr>
          <w:rFonts w:eastAsia="맑은 고딕"/>
          <w:b/>
          <w:lang w:val="en-US" w:eastAsia="ko-KR"/>
        </w:rPr>
        <w:t>us</w:t>
      </w:r>
      <w:r w:rsidRPr="00BD1E91">
        <w:rPr>
          <w:rFonts w:eastAsia="맑은 고딕"/>
          <w:b/>
          <w:lang w:val="en-US" w:eastAsia="ko-KR"/>
        </w:rPr>
        <w:t xml:space="preserve"> (e.g., low power, low memory, …) that may impose restrictions on data logging</w:t>
      </w:r>
      <w:r>
        <w:rPr>
          <w:rFonts w:eastAsia="맑은 고딕"/>
          <w:b/>
          <w:lang w:val="en-US" w:eastAsia="ko-KR"/>
        </w:rPr>
        <w:t>.</w:t>
      </w:r>
    </w:p>
    <w:p w14:paraId="4C7A5C08" w14:textId="77777777" w:rsidR="00605A0D" w:rsidRDefault="00605A0D" w:rsidP="00605A0D">
      <w:pPr>
        <w:rPr>
          <w:rFonts w:eastAsia="맑은 고딕"/>
          <w:b/>
          <w:lang w:val="en-US" w:eastAsia="ko-KR"/>
        </w:rPr>
      </w:pPr>
      <w:r>
        <w:rPr>
          <w:rFonts w:eastAsia="맑은 고딕"/>
          <w:b/>
          <w:lang w:val="en-US" w:eastAsia="ko-KR"/>
        </w:rPr>
        <w:t>Proposal. 20</w:t>
      </w:r>
      <w:r w:rsidRPr="00A27DD1">
        <w:rPr>
          <w:rFonts w:eastAsia="맑은 고딕"/>
          <w:b/>
          <w:lang w:val="en-US" w:eastAsia="ko-KR"/>
        </w:rPr>
        <w:t>:</w:t>
      </w:r>
      <w:r>
        <w:rPr>
          <w:rFonts w:eastAsia="맑은 고딕"/>
          <w:b/>
          <w:lang w:val="en-US" w:eastAsia="ko-KR"/>
        </w:rPr>
        <w:t xml:space="preserve"> For AI/ML for mobility, for UE-side data collection for UE-side model training, </w:t>
      </w:r>
      <w:proofErr w:type="spellStart"/>
      <w:r>
        <w:rPr>
          <w:rFonts w:eastAsia="맑은 고딕"/>
          <w:b/>
          <w:lang w:val="en-US" w:eastAsia="ko-KR"/>
        </w:rPr>
        <w:t>gNB</w:t>
      </w:r>
      <w:proofErr w:type="spellEnd"/>
      <w:r>
        <w:rPr>
          <w:rFonts w:eastAsia="맑은 고딕"/>
          <w:b/>
          <w:lang w:val="en-US" w:eastAsia="ko-KR"/>
        </w:rPr>
        <w:t xml:space="preserve"> can provide data collection configuration (e.g., </w:t>
      </w:r>
      <w:proofErr w:type="spellStart"/>
      <w:r w:rsidRPr="005823B0">
        <w:rPr>
          <w:rFonts w:eastAsia="맑은 고딕"/>
          <w:b/>
          <w:i/>
          <w:iCs/>
          <w:lang w:val="en-US" w:eastAsia="ko-KR"/>
        </w:rPr>
        <w:t>MeasConfig</w:t>
      </w:r>
      <w:proofErr w:type="spellEnd"/>
      <w:r>
        <w:rPr>
          <w:rFonts w:eastAsia="맑은 고딕"/>
          <w:b/>
          <w:lang w:val="en-US" w:eastAsia="ko-KR"/>
        </w:rPr>
        <w:t>) with or without UE request.</w:t>
      </w:r>
    </w:p>
    <w:p w14:paraId="0B2F6762" w14:textId="77777777" w:rsidR="00605A0D" w:rsidRDefault="00605A0D" w:rsidP="00605A0D">
      <w:pPr>
        <w:rPr>
          <w:rFonts w:eastAsia="맑은 고딕"/>
          <w:lang w:val="en-US" w:eastAsia="ko-KR"/>
        </w:rPr>
      </w:pPr>
      <w:r>
        <w:rPr>
          <w:rFonts w:eastAsia="맑은 고딕"/>
          <w:b/>
          <w:lang w:val="en-US" w:eastAsia="ko-KR"/>
        </w:rPr>
        <w:t>Proposal. 21</w:t>
      </w:r>
      <w:r w:rsidRPr="00A27DD1">
        <w:rPr>
          <w:rFonts w:eastAsia="맑은 고딕"/>
          <w:b/>
          <w:lang w:val="en-US" w:eastAsia="ko-KR"/>
        </w:rPr>
        <w:t>:</w:t>
      </w:r>
      <w:r>
        <w:rPr>
          <w:rFonts w:eastAsia="맑은 고딕"/>
          <w:b/>
          <w:lang w:val="en-US" w:eastAsia="ko-KR"/>
        </w:rPr>
        <w:t xml:space="preserve"> For AI/ML for mobility, for UE-side data transfer for UE-side model training, RAN2 can postpone the discussion and adopt the outcome from Rel-19 AI/ML for air SI.</w:t>
      </w:r>
      <w:bookmarkEnd w:id="2"/>
      <w:bookmarkEnd w:id="3"/>
      <w:bookmarkEnd w:id="4"/>
      <w:bookmarkEnd w:id="5"/>
      <w:bookmarkEnd w:id="6"/>
      <w:bookmarkEnd w:id="7"/>
      <w:bookmarkEnd w:id="8"/>
      <w:bookmarkEnd w:id="9"/>
      <w:bookmarkEnd w:id="10"/>
      <w:bookmarkEnd w:id="11"/>
      <w:bookmarkEnd w:id="12"/>
      <w:bookmarkEnd w:id="13"/>
    </w:p>
    <w:sectPr w:rsidR="00605A0D"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68BA" w14:textId="77777777" w:rsidR="008A5DCE" w:rsidRDefault="008A5DCE">
      <w:pPr>
        <w:spacing w:after="0"/>
      </w:pPr>
      <w:r>
        <w:separator/>
      </w:r>
    </w:p>
  </w:endnote>
  <w:endnote w:type="continuationSeparator" w:id="0">
    <w:p w14:paraId="2F99D062" w14:textId="77777777" w:rsidR="008A5DCE" w:rsidRDefault="008A5DCE">
      <w:pPr>
        <w:spacing w:after="0"/>
      </w:pPr>
      <w:r>
        <w:continuationSeparator/>
      </w:r>
    </w:p>
  </w:endnote>
  <w:endnote w:type="continuationNotice" w:id="1">
    <w:p w14:paraId="255EFD0A" w14:textId="77777777" w:rsidR="008A5DCE" w:rsidRDefault="008A5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2737" w14:textId="77777777" w:rsidR="008A5DCE" w:rsidRDefault="008A5DCE">
      <w:pPr>
        <w:spacing w:after="0"/>
      </w:pPr>
      <w:r>
        <w:separator/>
      </w:r>
    </w:p>
  </w:footnote>
  <w:footnote w:type="continuationSeparator" w:id="0">
    <w:p w14:paraId="5F153AB4" w14:textId="77777777" w:rsidR="008A5DCE" w:rsidRDefault="008A5DCE">
      <w:pPr>
        <w:spacing w:after="0"/>
      </w:pPr>
      <w:r>
        <w:continuationSeparator/>
      </w:r>
    </w:p>
  </w:footnote>
  <w:footnote w:type="continuationNotice" w:id="1">
    <w:p w14:paraId="7F808A61" w14:textId="77777777" w:rsidR="008A5DCE" w:rsidRDefault="008A5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31085B"/>
    <w:multiLevelType w:val="hybridMultilevel"/>
    <w:tmpl w:val="3F6A427C"/>
    <w:lvl w:ilvl="0" w:tplc="DBA26F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6" w15:restartNumberingAfterBreak="0">
    <w:nsid w:val="1B967824"/>
    <w:multiLevelType w:val="hybridMultilevel"/>
    <w:tmpl w:val="7A105EBE"/>
    <w:lvl w:ilvl="0" w:tplc="5476CC12">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E4B7D"/>
    <w:multiLevelType w:val="hybridMultilevel"/>
    <w:tmpl w:val="C3F66320"/>
    <w:lvl w:ilvl="0" w:tplc="D90E8AF0">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1"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092525"/>
    <w:multiLevelType w:val="hybridMultilevel"/>
    <w:tmpl w:val="B8B6D6C4"/>
    <w:lvl w:ilvl="0" w:tplc="B73290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29"/>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21"/>
  </w:num>
  <w:num w:numId="5">
    <w:abstractNumId w:val="15"/>
  </w:num>
  <w:num w:numId="6">
    <w:abstractNumId w:val="1"/>
  </w:num>
  <w:num w:numId="7">
    <w:abstractNumId w:val="14"/>
  </w:num>
  <w:num w:numId="8">
    <w:abstractNumId w:val="7"/>
  </w:num>
  <w:num w:numId="9">
    <w:abstractNumId w:val="0"/>
  </w:num>
  <w:num w:numId="10">
    <w:abstractNumId w:val="19"/>
  </w:num>
  <w:num w:numId="11">
    <w:abstractNumId w:val="20"/>
  </w:num>
  <w:num w:numId="12">
    <w:abstractNumId w:val="31"/>
  </w:num>
  <w:num w:numId="13">
    <w:abstractNumId w:val="10"/>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6"/>
  </w:num>
  <w:num w:numId="27">
    <w:abstractNumId w:val="23"/>
  </w:num>
  <w:num w:numId="28">
    <w:abstractNumId w:val="22"/>
  </w:num>
  <w:num w:numId="29">
    <w:abstractNumId w:val="25"/>
  </w:num>
  <w:num w:numId="30">
    <w:abstractNumId w:val="8"/>
  </w:num>
  <w:num w:numId="31">
    <w:abstractNumId w:val="6"/>
  </w:num>
  <w:num w:numId="32">
    <w:abstractNumId w:val="13"/>
  </w:num>
  <w:num w:numId="33">
    <w:abstractNumId w:val="2"/>
  </w:num>
  <w:num w:numId="34">
    <w:abstractNumId w:val="3"/>
  </w:num>
  <w:num w:numId="35">
    <w:abstractNumId w:val="4"/>
  </w:num>
  <w:num w:numId="36">
    <w:abstractNumId w:val="24"/>
  </w:num>
  <w:num w:numId="37">
    <w:abstractNumId w:val="5"/>
  </w:num>
  <w:num w:numId="38">
    <w:abstractNumId w:val="18"/>
  </w:num>
  <w:num w:numId="39">
    <w:abstractNumId w:val="9"/>
  </w:num>
  <w:num w:numId="40">
    <w:abstractNumId w:val="17"/>
  </w:num>
  <w:num w:numId="41">
    <w:abstractNumId w:val="16"/>
  </w:num>
  <w:num w:numId="42">
    <w:abstractNumId w:val="30"/>
  </w:num>
  <w:num w:numId="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396"/>
    <w:rsid w:val="001D756D"/>
    <w:rsid w:val="001D7738"/>
    <w:rsid w:val="001D7C1F"/>
    <w:rsid w:val="001D7D3F"/>
    <w:rsid w:val="001D7EA0"/>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CDB"/>
    <w:rsid w:val="00D87E00"/>
    <w:rsid w:val="00D90216"/>
    <w:rsid w:val="00D902B7"/>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6186</Words>
  <Characters>29698</Characters>
  <Application>Microsoft Office Word</Application>
  <DocSecurity>0</DocSecurity>
  <Lines>928</Lines>
  <Paragraphs>454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6</cp:revision>
  <cp:lastPrinted>2017-05-08T10:55:00Z</cp:lastPrinted>
  <dcterms:created xsi:type="dcterms:W3CDTF">2025-03-28T05:45:00Z</dcterms:created>
  <dcterms:modified xsi:type="dcterms:W3CDTF">2025-03-28T05:57:00Z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633A603238FB9B6920D4FE58C538A9E4C7E65C82BB56E94C03605C12063DAD621F5EEB3464EEE5835612E07FA98647276ACADDC426B573EA0A59431F5BB6703F</vt:lpwstr>
  </property>
</Properties>
</file>